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08D" w:rsidRDefault="00B4408D" w:rsidP="009870C3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62626"/>
          <w:szCs w:val="22"/>
        </w:rPr>
      </w:pPr>
      <w:bookmarkStart w:id="0" w:name="_GoBack"/>
      <w:bookmarkEnd w:id="0"/>
    </w:p>
    <w:p w:rsidR="00CF6F35" w:rsidRDefault="00CF6F35" w:rsidP="009870C3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62626"/>
          <w:szCs w:val="22"/>
        </w:rPr>
      </w:pPr>
    </w:p>
    <w:p w:rsidR="002613CF" w:rsidRDefault="002613CF" w:rsidP="009870C3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62626"/>
          <w:szCs w:val="22"/>
        </w:rPr>
      </w:pPr>
    </w:p>
    <w:p w:rsidR="009870C3" w:rsidRPr="00F738FB" w:rsidRDefault="009870C3" w:rsidP="009870C3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62626"/>
          <w:szCs w:val="22"/>
        </w:rPr>
      </w:pPr>
      <w:r w:rsidRPr="00F738FB">
        <w:rPr>
          <w:rFonts w:ascii="Arial" w:hAnsi="Arial" w:cs="Arial"/>
          <w:b/>
          <w:color w:val="262626"/>
          <w:szCs w:val="22"/>
        </w:rPr>
        <w:t>BILJEŠKE UZ FINANCIJSKE IZVJEŠTAJE ZA RAZDOBLJE OD</w:t>
      </w:r>
      <w:r w:rsidR="00E10E0A">
        <w:rPr>
          <w:rFonts w:ascii="Arial" w:hAnsi="Arial" w:cs="Arial"/>
          <w:b/>
          <w:color w:val="262626"/>
          <w:szCs w:val="22"/>
        </w:rPr>
        <w:t xml:space="preserve"> 1. SIJEČNJA DO 31. PROSINCA 2020</w:t>
      </w:r>
      <w:r w:rsidRPr="00F738FB">
        <w:rPr>
          <w:rFonts w:ascii="Arial" w:hAnsi="Arial" w:cs="Arial"/>
          <w:b/>
          <w:color w:val="262626"/>
          <w:szCs w:val="22"/>
        </w:rPr>
        <w:t>.</w:t>
      </w:r>
    </w:p>
    <w:p w:rsidR="002A1C4A" w:rsidRDefault="00F738FB" w:rsidP="009870C3">
      <w:pPr>
        <w:shd w:val="clear" w:color="auto" w:fill="FFFFFF"/>
        <w:spacing w:line="276" w:lineRule="auto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Broj RKP – a: </w:t>
      </w:r>
      <w:r w:rsidR="002A18B5">
        <w:rPr>
          <w:rFonts w:ascii="Arial" w:hAnsi="Arial" w:cs="Arial"/>
          <w:szCs w:val="22"/>
          <w:u w:val="single"/>
        </w:rPr>
        <w:t>23823</w:t>
      </w:r>
    </w:p>
    <w:p w:rsidR="00F738FB" w:rsidRDefault="002A18B5" w:rsidP="009870C3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Šifra škole: 16-421-002</w:t>
      </w:r>
      <w:r w:rsidR="00F738FB">
        <w:rPr>
          <w:rFonts w:ascii="Arial" w:hAnsi="Arial" w:cs="Arial"/>
          <w:szCs w:val="22"/>
        </w:rPr>
        <w:t xml:space="preserve">              </w:t>
      </w:r>
    </w:p>
    <w:p w:rsidR="009870C3" w:rsidRPr="00F738FB" w:rsidRDefault="002A18B5" w:rsidP="009870C3">
      <w:pPr>
        <w:shd w:val="clear" w:color="auto" w:fill="FFFFFF"/>
        <w:spacing w:line="276" w:lineRule="auto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>Matični broj: 03007936 ; OIB : 56391798560</w:t>
      </w:r>
    </w:p>
    <w:p w:rsidR="009870C3" w:rsidRPr="00F738FB" w:rsidRDefault="009870C3" w:rsidP="009870C3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  <w:r w:rsidRPr="00F738FB">
        <w:rPr>
          <w:rFonts w:ascii="Arial" w:hAnsi="Arial" w:cs="Arial"/>
          <w:szCs w:val="22"/>
        </w:rPr>
        <w:t xml:space="preserve">Naziv i adresa obveznika: </w:t>
      </w:r>
      <w:r w:rsidR="00E06FA0" w:rsidRPr="00F738FB">
        <w:rPr>
          <w:rFonts w:ascii="Arial" w:hAnsi="Arial" w:cs="Arial"/>
          <w:szCs w:val="22"/>
          <w:u w:val="single"/>
        </w:rPr>
        <w:t xml:space="preserve">OŠ </w:t>
      </w:r>
      <w:r w:rsidR="002A18B5">
        <w:rPr>
          <w:rFonts w:ascii="Arial" w:hAnsi="Arial" w:cs="Arial"/>
          <w:szCs w:val="22"/>
          <w:u w:val="single"/>
        </w:rPr>
        <w:t>BLAGE ZADRE 32010 VUKOVAR Marka Marulića 2</w:t>
      </w:r>
    </w:p>
    <w:p w:rsidR="009870C3" w:rsidRPr="00F738FB" w:rsidRDefault="00F738FB" w:rsidP="009870C3">
      <w:pPr>
        <w:shd w:val="clear" w:color="auto" w:fill="FFFFFF"/>
        <w:spacing w:line="276" w:lineRule="auto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Oznaka razine: </w:t>
      </w:r>
      <w:r w:rsidRPr="00F738FB">
        <w:rPr>
          <w:rFonts w:ascii="Arial" w:hAnsi="Arial" w:cs="Arial"/>
          <w:szCs w:val="22"/>
          <w:u w:val="single"/>
        </w:rPr>
        <w:t>31</w:t>
      </w:r>
    </w:p>
    <w:p w:rsidR="009870C3" w:rsidRPr="00F738FB" w:rsidRDefault="00F738FB" w:rsidP="009870C3">
      <w:pPr>
        <w:shd w:val="clear" w:color="auto" w:fill="FFFFFF"/>
        <w:spacing w:line="276" w:lineRule="auto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Šifra djelatnosti, razdjel: </w:t>
      </w:r>
      <w:r w:rsidRPr="00F738FB">
        <w:rPr>
          <w:rFonts w:ascii="Arial" w:hAnsi="Arial" w:cs="Arial"/>
          <w:szCs w:val="22"/>
          <w:u w:val="single"/>
        </w:rPr>
        <w:t>8520</w:t>
      </w:r>
      <w:r w:rsidR="002A18B5">
        <w:rPr>
          <w:rFonts w:ascii="Arial" w:hAnsi="Arial" w:cs="Arial"/>
          <w:szCs w:val="22"/>
          <w:u w:val="single"/>
        </w:rPr>
        <w:t xml:space="preserve"> /000</w:t>
      </w:r>
    </w:p>
    <w:p w:rsidR="009870C3" w:rsidRPr="00F738FB" w:rsidRDefault="00F738FB" w:rsidP="009870C3">
      <w:pPr>
        <w:shd w:val="clear" w:color="auto" w:fill="FFFFFF"/>
        <w:spacing w:line="276" w:lineRule="auto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Šifra županije/grada/općine: </w:t>
      </w:r>
      <w:r w:rsidR="002D4198">
        <w:rPr>
          <w:rFonts w:ascii="Arial" w:hAnsi="Arial" w:cs="Arial"/>
          <w:szCs w:val="22"/>
          <w:u w:val="single"/>
        </w:rPr>
        <w:t>518</w:t>
      </w:r>
    </w:p>
    <w:p w:rsidR="009870C3" w:rsidRPr="00F738FB" w:rsidRDefault="003E577A" w:rsidP="009870C3">
      <w:pPr>
        <w:shd w:val="clear" w:color="auto" w:fill="FFFFFF"/>
        <w:spacing w:line="276" w:lineRule="auto"/>
        <w:rPr>
          <w:rFonts w:ascii="Arial" w:hAnsi="Arial" w:cs="Arial"/>
          <w:szCs w:val="22"/>
          <w:u w:val="single"/>
        </w:rPr>
      </w:pPr>
      <w:r w:rsidRPr="00F738FB">
        <w:rPr>
          <w:rFonts w:ascii="Arial" w:hAnsi="Arial" w:cs="Arial"/>
          <w:szCs w:val="22"/>
        </w:rPr>
        <w:t>Ž</w:t>
      </w:r>
      <w:r w:rsidR="00E06FA0" w:rsidRPr="00F738FB">
        <w:rPr>
          <w:rFonts w:ascii="Arial" w:hAnsi="Arial" w:cs="Arial"/>
          <w:szCs w:val="22"/>
        </w:rPr>
        <w:t xml:space="preserve">iro račun: </w:t>
      </w:r>
      <w:r w:rsidR="00E06FA0" w:rsidRPr="00F738FB">
        <w:rPr>
          <w:rFonts w:ascii="Arial" w:hAnsi="Arial" w:cs="Arial"/>
          <w:szCs w:val="22"/>
          <w:u w:val="single"/>
        </w:rPr>
        <w:t>HR</w:t>
      </w:r>
      <w:r w:rsidR="002D4198">
        <w:rPr>
          <w:rFonts w:ascii="Arial" w:hAnsi="Arial" w:cs="Arial"/>
          <w:szCs w:val="22"/>
          <w:u w:val="single"/>
        </w:rPr>
        <w:t>7223600001102267595</w:t>
      </w:r>
    </w:p>
    <w:p w:rsidR="009870C3" w:rsidRPr="00F738FB" w:rsidRDefault="009870C3" w:rsidP="009870C3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</w:p>
    <w:p w:rsidR="009870C3" w:rsidRPr="00F738FB" w:rsidRDefault="00E06FA0" w:rsidP="009870C3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  <w:r w:rsidRPr="00F738FB">
        <w:rPr>
          <w:rFonts w:ascii="Arial" w:hAnsi="Arial" w:cs="Arial"/>
          <w:szCs w:val="22"/>
        </w:rPr>
        <w:t xml:space="preserve">OŠ </w:t>
      </w:r>
      <w:r w:rsidR="00CA2226">
        <w:rPr>
          <w:rFonts w:ascii="Arial" w:hAnsi="Arial" w:cs="Arial"/>
          <w:szCs w:val="22"/>
        </w:rPr>
        <w:t xml:space="preserve"> BLAGE ZADRE </w:t>
      </w:r>
      <w:r w:rsidR="002A1C4A">
        <w:rPr>
          <w:rFonts w:ascii="Arial" w:hAnsi="Arial" w:cs="Arial"/>
          <w:szCs w:val="22"/>
        </w:rPr>
        <w:t xml:space="preserve"> </w:t>
      </w:r>
      <w:r w:rsidR="009870C3" w:rsidRPr="00F738FB">
        <w:rPr>
          <w:rFonts w:ascii="Arial" w:hAnsi="Arial" w:cs="Arial"/>
          <w:szCs w:val="22"/>
        </w:rPr>
        <w:t>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računovodstvu.</w:t>
      </w:r>
    </w:p>
    <w:p w:rsidR="0063045E" w:rsidRPr="00355519" w:rsidRDefault="0063045E" w:rsidP="009870C3">
      <w:pPr>
        <w:shd w:val="clear" w:color="auto" w:fill="FFFFFF"/>
        <w:spacing w:line="276" w:lineRule="auto"/>
        <w:rPr>
          <w:rFonts w:cstheme="minorHAnsi"/>
          <w:szCs w:val="22"/>
        </w:rPr>
      </w:pPr>
    </w:p>
    <w:p w:rsidR="005D641F" w:rsidRDefault="005D641F" w:rsidP="005D641F">
      <w:pPr>
        <w:numPr>
          <w:ilvl w:val="0"/>
          <w:numId w:val="1"/>
        </w:numPr>
        <w:shd w:val="clear" w:color="auto" w:fill="FFFFFF"/>
        <w:spacing w:before="120" w:after="120" w:line="276" w:lineRule="auto"/>
        <w:rPr>
          <w:rFonts w:ascii="Arial" w:hAnsi="Arial" w:cs="Arial"/>
          <w:b/>
          <w:szCs w:val="22"/>
        </w:rPr>
      </w:pPr>
      <w:r w:rsidRPr="00BE3A23">
        <w:rPr>
          <w:rFonts w:ascii="Arial" w:hAnsi="Arial" w:cs="Arial"/>
          <w:b/>
          <w:szCs w:val="22"/>
        </w:rPr>
        <w:t>Bilješke uz Bilancu</w:t>
      </w:r>
    </w:p>
    <w:p w:rsidR="00E74190" w:rsidRPr="00BE3A23" w:rsidRDefault="00E74190" w:rsidP="005207F8">
      <w:pPr>
        <w:shd w:val="clear" w:color="auto" w:fill="FFFFFF"/>
        <w:spacing w:before="120" w:after="120" w:line="276" w:lineRule="auto"/>
        <w:ind w:left="720"/>
        <w:rPr>
          <w:rFonts w:ascii="Arial" w:hAnsi="Arial" w:cs="Arial"/>
          <w:b/>
          <w:szCs w:val="22"/>
        </w:rPr>
      </w:pPr>
    </w:p>
    <w:p w:rsidR="00D342C8" w:rsidRDefault="00D342C8" w:rsidP="00895F79">
      <w:pPr>
        <w:pStyle w:val="NoSpacing"/>
        <w:rPr>
          <w:rFonts w:ascii="Arial" w:hAnsi="Arial" w:cs="Arial"/>
          <w:sz w:val="22"/>
          <w:szCs w:val="22"/>
        </w:rPr>
      </w:pPr>
    </w:p>
    <w:p w:rsidR="00A63C92" w:rsidRDefault="00000097" w:rsidP="0063045E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Bilješka broj 1</w:t>
      </w:r>
      <w:r w:rsidR="00902047" w:rsidRPr="00480BC2">
        <w:rPr>
          <w:rFonts w:ascii="Arial" w:hAnsi="Arial" w:cs="Arial"/>
          <w:b/>
          <w:sz w:val="22"/>
          <w:szCs w:val="22"/>
        </w:rPr>
        <w:t xml:space="preserve">-AOP </w:t>
      </w:r>
      <w:r w:rsidR="00614206">
        <w:rPr>
          <w:rFonts w:ascii="Arial" w:hAnsi="Arial" w:cs="Arial"/>
          <w:b/>
          <w:sz w:val="22"/>
          <w:szCs w:val="22"/>
        </w:rPr>
        <w:t>030 i AOP</w:t>
      </w:r>
      <w:r w:rsidR="00902047" w:rsidRPr="00480BC2">
        <w:rPr>
          <w:rFonts w:ascii="Arial" w:hAnsi="Arial" w:cs="Arial"/>
          <w:b/>
          <w:sz w:val="22"/>
          <w:szCs w:val="22"/>
        </w:rPr>
        <w:t>-</w:t>
      </w:r>
      <w:r w:rsidR="00614206">
        <w:rPr>
          <w:rFonts w:ascii="Arial" w:hAnsi="Arial" w:cs="Arial"/>
          <w:b/>
          <w:sz w:val="22"/>
          <w:szCs w:val="22"/>
        </w:rPr>
        <w:t>031-</w:t>
      </w:r>
      <w:r w:rsidR="00A63C92">
        <w:rPr>
          <w:rFonts w:ascii="Arial" w:hAnsi="Arial" w:cs="Arial"/>
          <w:b/>
          <w:sz w:val="22"/>
          <w:szCs w:val="22"/>
        </w:rPr>
        <w:t xml:space="preserve"> </w:t>
      </w:r>
      <w:r w:rsidR="005B65B9">
        <w:rPr>
          <w:rFonts w:ascii="Arial" w:hAnsi="Arial" w:cs="Arial"/>
          <w:sz w:val="22"/>
          <w:szCs w:val="22"/>
        </w:rPr>
        <w:t>Škola je tijekom obračunske 2020</w:t>
      </w:r>
      <w:r w:rsidR="00A63C92" w:rsidRPr="00A63C92">
        <w:rPr>
          <w:rFonts w:ascii="Arial" w:hAnsi="Arial" w:cs="Arial"/>
          <w:sz w:val="22"/>
          <w:szCs w:val="22"/>
        </w:rPr>
        <w:t xml:space="preserve">.godine </w:t>
      </w:r>
      <w:r w:rsidR="00A63C92">
        <w:rPr>
          <w:rFonts w:ascii="Arial" w:hAnsi="Arial" w:cs="Arial"/>
          <w:sz w:val="22"/>
          <w:szCs w:val="22"/>
        </w:rPr>
        <w:t>dobila sredstva iz Državnog proračuna za nabavku udžbenika za učenike u iznosu</w:t>
      </w:r>
      <w:r w:rsidR="005207F8">
        <w:rPr>
          <w:rFonts w:ascii="Arial" w:hAnsi="Arial" w:cs="Arial"/>
          <w:sz w:val="22"/>
          <w:szCs w:val="22"/>
        </w:rPr>
        <w:t xml:space="preserve"> od</w:t>
      </w:r>
      <w:r w:rsidR="00B07093">
        <w:rPr>
          <w:rFonts w:ascii="Arial" w:hAnsi="Arial" w:cs="Arial"/>
          <w:sz w:val="22"/>
          <w:szCs w:val="22"/>
        </w:rPr>
        <w:t xml:space="preserve"> 139.365.00 kn.</w:t>
      </w:r>
    </w:p>
    <w:p w:rsidR="004A49B6" w:rsidRPr="00821BF3" w:rsidRDefault="00523625" w:rsidP="0063045E">
      <w:pPr>
        <w:pStyle w:val="NoSpacing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Bilješke broj 2-AOP 067 </w:t>
      </w:r>
      <w:r w:rsidR="00FA4998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A4998">
        <w:rPr>
          <w:rFonts w:ascii="Arial" w:hAnsi="Arial" w:cs="Arial"/>
          <w:b/>
          <w:sz w:val="22"/>
          <w:szCs w:val="22"/>
        </w:rPr>
        <w:t xml:space="preserve">na dan 31.prosinca 2020.god. novčana sredstva na računu Škole iznosila su 542.113,00 kn . Ostala su neutrošena sredstva jer su doznačena krajem mjeseca za započete radove kojima je valuta plaćanja u 2021.god. </w:t>
      </w:r>
    </w:p>
    <w:p w:rsidR="0063045E" w:rsidRDefault="00A63C92" w:rsidP="0063045E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</w:t>
      </w:r>
      <w:r w:rsidR="005D641F" w:rsidRPr="005D641F">
        <w:rPr>
          <w:rFonts w:ascii="Arial" w:hAnsi="Arial" w:cs="Arial"/>
          <w:b/>
          <w:sz w:val="22"/>
          <w:szCs w:val="22"/>
        </w:rPr>
        <w:t>ješka br</w:t>
      </w:r>
      <w:r w:rsidR="00087ADA">
        <w:rPr>
          <w:rFonts w:ascii="Arial" w:hAnsi="Arial" w:cs="Arial"/>
          <w:b/>
          <w:sz w:val="22"/>
          <w:szCs w:val="22"/>
        </w:rPr>
        <w:t xml:space="preserve">oj </w:t>
      </w:r>
      <w:r w:rsidR="00480BC2">
        <w:rPr>
          <w:rFonts w:ascii="Arial" w:hAnsi="Arial" w:cs="Arial"/>
          <w:b/>
          <w:sz w:val="22"/>
          <w:szCs w:val="22"/>
        </w:rPr>
        <w:t>3</w:t>
      </w:r>
      <w:r w:rsidR="005D641F" w:rsidRPr="005D641F">
        <w:rPr>
          <w:rFonts w:ascii="Arial" w:hAnsi="Arial" w:cs="Arial"/>
          <w:b/>
          <w:sz w:val="22"/>
          <w:szCs w:val="22"/>
        </w:rPr>
        <w:t>-</w:t>
      </w:r>
      <w:r w:rsidR="00E5483C">
        <w:rPr>
          <w:rFonts w:ascii="Arial" w:hAnsi="Arial" w:cs="Arial"/>
          <w:b/>
          <w:sz w:val="22"/>
          <w:szCs w:val="22"/>
        </w:rPr>
        <w:t>AOP 238</w:t>
      </w:r>
      <w:r w:rsidR="0063045E" w:rsidRPr="005D641F">
        <w:rPr>
          <w:rFonts w:ascii="Arial" w:hAnsi="Arial" w:cs="Arial"/>
          <w:b/>
          <w:sz w:val="22"/>
          <w:szCs w:val="22"/>
        </w:rPr>
        <w:t>-</w:t>
      </w:r>
      <w:r w:rsidR="00DB2133">
        <w:rPr>
          <w:rFonts w:ascii="Arial" w:hAnsi="Arial" w:cs="Arial"/>
          <w:sz w:val="22"/>
          <w:szCs w:val="22"/>
        </w:rPr>
        <w:t xml:space="preserve"> Manjak </w:t>
      </w:r>
      <w:r w:rsidR="00E5483C">
        <w:rPr>
          <w:rFonts w:ascii="Arial" w:hAnsi="Arial" w:cs="Arial"/>
          <w:sz w:val="22"/>
          <w:szCs w:val="22"/>
        </w:rPr>
        <w:t xml:space="preserve"> prihoda od nefinancijske imovine</w:t>
      </w:r>
      <w:r w:rsidR="005B65B9">
        <w:rPr>
          <w:rFonts w:ascii="Arial" w:hAnsi="Arial" w:cs="Arial"/>
          <w:sz w:val="22"/>
          <w:szCs w:val="22"/>
        </w:rPr>
        <w:t xml:space="preserve"> za 2020</w:t>
      </w:r>
      <w:r w:rsidR="00B111A5">
        <w:rPr>
          <w:rFonts w:ascii="Arial" w:hAnsi="Arial" w:cs="Arial"/>
          <w:sz w:val="22"/>
          <w:szCs w:val="22"/>
        </w:rPr>
        <w:t xml:space="preserve">.godinu iznosi </w:t>
      </w:r>
      <w:r w:rsidR="00B07093">
        <w:rPr>
          <w:rFonts w:ascii="Arial" w:hAnsi="Arial" w:cs="Arial"/>
          <w:sz w:val="22"/>
          <w:szCs w:val="22"/>
        </w:rPr>
        <w:t>72.236,00</w:t>
      </w:r>
      <w:r w:rsidR="0063045E" w:rsidRPr="005D641F">
        <w:rPr>
          <w:rFonts w:ascii="Arial" w:hAnsi="Arial" w:cs="Arial"/>
          <w:sz w:val="22"/>
          <w:szCs w:val="22"/>
        </w:rPr>
        <w:t xml:space="preserve"> kn</w:t>
      </w:r>
      <w:r w:rsidR="00087ADA">
        <w:rPr>
          <w:rFonts w:ascii="Arial" w:hAnsi="Arial" w:cs="Arial"/>
          <w:sz w:val="22"/>
          <w:szCs w:val="22"/>
        </w:rPr>
        <w:t>.</w:t>
      </w:r>
    </w:p>
    <w:p w:rsidR="00087ADA" w:rsidRPr="00BA5F3C" w:rsidRDefault="00087ADA" w:rsidP="00087ADA">
      <w:pPr>
        <w:pStyle w:val="NoSpacing"/>
        <w:rPr>
          <w:rFonts w:ascii="Arial" w:hAnsi="Arial" w:cs="Arial"/>
          <w:b/>
          <w:sz w:val="22"/>
          <w:szCs w:val="22"/>
        </w:rPr>
      </w:pPr>
      <w:r w:rsidRPr="005D641F">
        <w:rPr>
          <w:rFonts w:ascii="Arial" w:hAnsi="Arial" w:cs="Arial"/>
          <w:b/>
          <w:sz w:val="22"/>
          <w:szCs w:val="22"/>
        </w:rPr>
        <w:t>Bilješka br</w:t>
      </w:r>
      <w:r>
        <w:rPr>
          <w:rFonts w:ascii="Arial" w:hAnsi="Arial" w:cs="Arial"/>
          <w:b/>
          <w:sz w:val="22"/>
          <w:szCs w:val="22"/>
        </w:rPr>
        <w:t xml:space="preserve">oj </w:t>
      </w:r>
      <w:r w:rsidR="00480BC2">
        <w:rPr>
          <w:rFonts w:ascii="Arial" w:hAnsi="Arial" w:cs="Arial"/>
          <w:b/>
          <w:sz w:val="22"/>
          <w:szCs w:val="22"/>
        </w:rPr>
        <w:t>4</w:t>
      </w:r>
      <w:r w:rsidRPr="005D641F">
        <w:rPr>
          <w:rFonts w:ascii="Arial" w:hAnsi="Arial" w:cs="Arial"/>
          <w:b/>
          <w:sz w:val="22"/>
          <w:szCs w:val="22"/>
        </w:rPr>
        <w:t>-</w:t>
      </w:r>
      <w:r w:rsidRPr="00BA5F3C">
        <w:rPr>
          <w:rFonts w:ascii="Arial" w:hAnsi="Arial" w:cs="Arial"/>
          <w:b/>
          <w:sz w:val="22"/>
          <w:szCs w:val="22"/>
        </w:rPr>
        <w:t>Obvezne bilješke uz Bilancu iz čl.14.Pravilnika ne iskazuju se, jer školska ustanova takve podatke nema iskazane u svojim poslovnim knjigama i Bilanci.</w:t>
      </w:r>
    </w:p>
    <w:p w:rsidR="00B36B00" w:rsidRPr="00B77CB6" w:rsidRDefault="00B77CB6" w:rsidP="00FB2459">
      <w:pPr>
        <w:spacing w:line="276" w:lineRule="auto"/>
        <w:rPr>
          <w:rFonts w:ascii="Arial" w:hAnsi="Arial" w:cs="Arial"/>
          <w:b/>
          <w:szCs w:val="22"/>
        </w:rPr>
      </w:pPr>
      <w:r w:rsidRPr="00B77CB6">
        <w:rPr>
          <w:rFonts w:ascii="Arial" w:hAnsi="Arial" w:cs="Arial"/>
          <w:b/>
          <w:szCs w:val="22"/>
        </w:rPr>
        <w:t>Popis sudskih sporova u tijeku</w:t>
      </w:r>
    </w:p>
    <w:p w:rsidR="007452D6" w:rsidRDefault="00B77CB6" w:rsidP="007452D6">
      <w:pPr>
        <w:shd w:val="clear" w:color="auto" w:fill="FFFFFF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Do 31.prosinca 2020.god. Škola  (</w:t>
      </w:r>
      <w:proofErr w:type="spellStart"/>
      <w:r>
        <w:rPr>
          <w:rFonts w:ascii="Arial" w:hAnsi="Arial" w:cs="Arial"/>
          <w:sz w:val="18"/>
          <w:szCs w:val="18"/>
        </w:rPr>
        <w:t>Ovršenik</w:t>
      </w:r>
      <w:proofErr w:type="spellEnd"/>
      <w:r>
        <w:rPr>
          <w:rFonts w:ascii="Arial" w:hAnsi="Arial" w:cs="Arial"/>
          <w:sz w:val="18"/>
          <w:szCs w:val="18"/>
        </w:rPr>
        <w:t xml:space="preserve">/tuženik) je zaprimila tužbe od (Ovrhovoditelja/tužitelja) –zaposlenika za </w:t>
      </w:r>
      <w:r w:rsidR="00893EBA">
        <w:rPr>
          <w:rFonts w:ascii="Arial" w:hAnsi="Arial" w:cs="Arial"/>
          <w:sz w:val="18"/>
          <w:szCs w:val="18"/>
        </w:rPr>
        <w:t xml:space="preserve"> povećanje </w:t>
      </w:r>
      <w:r>
        <w:rPr>
          <w:rFonts w:ascii="Arial" w:hAnsi="Arial" w:cs="Arial"/>
          <w:sz w:val="18"/>
          <w:szCs w:val="18"/>
        </w:rPr>
        <w:t>neisplaćenih 6%  proračunske osnovice za period od 01.prosinca 201</w:t>
      </w:r>
      <w:r w:rsidR="00893EBA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.god. do </w:t>
      </w:r>
      <w:r w:rsidR="00893EBA">
        <w:rPr>
          <w:rFonts w:ascii="Arial" w:hAnsi="Arial" w:cs="Arial"/>
          <w:sz w:val="18"/>
          <w:szCs w:val="18"/>
        </w:rPr>
        <w:t xml:space="preserve">01.siječnja 2017.god. iako su se za to ostvarili svi uvjeti. Iznos primljenih tužbi za 5 djelatnika iznosi : 36.738,45 kn . Osim toga iznosa, zaposlenicima u sporu pripada i zakonska kamata za neblagovremenu isplatu. </w:t>
      </w:r>
      <w:r w:rsidR="00D21E0B">
        <w:rPr>
          <w:rFonts w:ascii="Arial" w:hAnsi="Arial" w:cs="Arial"/>
          <w:sz w:val="18"/>
          <w:szCs w:val="18"/>
        </w:rPr>
        <w:t>Još 20 zaposlenika</w:t>
      </w:r>
      <w:r w:rsidR="002B0DFC">
        <w:rPr>
          <w:rFonts w:ascii="Arial" w:hAnsi="Arial" w:cs="Arial"/>
          <w:sz w:val="18"/>
          <w:szCs w:val="18"/>
        </w:rPr>
        <w:t xml:space="preserve"> podnijelo je istovjetne tužbe, ali za njih do 31.prosinca 2020.god Škola nije zaprimila nikakve podatke o istima. </w:t>
      </w:r>
      <w:r w:rsidR="00D21E0B">
        <w:rPr>
          <w:rFonts w:ascii="Arial" w:hAnsi="Arial" w:cs="Arial"/>
          <w:sz w:val="18"/>
          <w:szCs w:val="18"/>
        </w:rPr>
        <w:t>Očekivani troškovi za sve zaposlenike mogli bi iznositi oko 250.000,00 kn .</w:t>
      </w:r>
    </w:p>
    <w:p w:rsidR="005D641F" w:rsidRPr="005D641F" w:rsidRDefault="005D641F" w:rsidP="005D641F">
      <w:pPr>
        <w:rPr>
          <w:rFonts w:ascii="Arial" w:hAnsi="Arial" w:cs="Arial"/>
          <w:szCs w:val="22"/>
        </w:rPr>
      </w:pPr>
    </w:p>
    <w:p w:rsidR="005D641F" w:rsidRPr="00BE3A23" w:rsidRDefault="005D641F" w:rsidP="005D641F">
      <w:pPr>
        <w:pStyle w:val="ListParagraph"/>
        <w:numPr>
          <w:ilvl w:val="0"/>
          <w:numId w:val="1"/>
        </w:numPr>
        <w:shd w:val="clear" w:color="auto" w:fill="FFFFFF"/>
        <w:spacing w:before="120" w:after="120" w:line="276" w:lineRule="auto"/>
        <w:rPr>
          <w:rFonts w:ascii="Arial" w:hAnsi="Arial" w:cs="Arial"/>
          <w:szCs w:val="22"/>
        </w:rPr>
      </w:pPr>
      <w:r w:rsidRPr="00BE3A23">
        <w:rPr>
          <w:rFonts w:ascii="Arial" w:hAnsi="Arial" w:cs="Arial"/>
          <w:b/>
          <w:color w:val="262626"/>
          <w:szCs w:val="22"/>
        </w:rPr>
        <w:t xml:space="preserve">Bilješke uz Izvještaj o prihodima i rashodima, primicima i izdacima </w:t>
      </w:r>
    </w:p>
    <w:p w:rsidR="005D641F" w:rsidRPr="005D641F" w:rsidRDefault="005D641F" w:rsidP="005D641F">
      <w:pPr>
        <w:rPr>
          <w:rFonts w:ascii="Arial" w:hAnsi="Arial" w:cs="Arial"/>
          <w:szCs w:val="22"/>
        </w:rPr>
      </w:pPr>
    </w:p>
    <w:p w:rsidR="00475DF3" w:rsidRDefault="00BA5F3C" w:rsidP="00475DF3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b/>
          <w:color w:val="262626"/>
          <w:szCs w:val="22"/>
        </w:rPr>
        <w:t xml:space="preserve">Bilješka broj </w:t>
      </w:r>
      <w:r w:rsidR="00A84E96">
        <w:rPr>
          <w:rFonts w:ascii="Arial" w:hAnsi="Arial" w:cs="Arial"/>
          <w:b/>
          <w:color w:val="262626"/>
          <w:szCs w:val="22"/>
        </w:rPr>
        <w:t>5</w:t>
      </w:r>
      <w:r w:rsidR="00475DF3">
        <w:rPr>
          <w:rFonts w:ascii="Arial" w:hAnsi="Arial" w:cs="Arial"/>
          <w:b/>
          <w:color w:val="262626"/>
          <w:szCs w:val="22"/>
        </w:rPr>
        <w:t xml:space="preserve"> - AOP 065 Kapitalne pomoći proračunskim korisnicima iz proračuna koji im nije nadležan  </w:t>
      </w:r>
      <w:r w:rsidR="00475DF3">
        <w:rPr>
          <w:rFonts w:ascii="Arial" w:hAnsi="Arial" w:cs="Arial"/>
          <w:b/>
          <w:szCs w:val="22"/>
        </w:rPr>
        <w:t xml:space="preserve">– </w:t>
      </w:r>
      <w:r w:rsidR="00475DF3" w:rsidRPr="00497B13">
        <w:rPr>
          <w:rFonts w:ascii="Arial" w:hAnsi="Arial" w:cs="Arial"/>
          <w:sz w:val="20"/>
        </w:rPr>
        <w:t xml:space="preserve"> </w:t>
      </w:r>
      <w:r w:rsidR="0081617C" w:rsidRPr="00BA5F3C">
        <w:rPr>
          <w:rFonts w:ascii="Arial" w:hAnsi="Arial" w:cs="Arial"/>
          <w:szCs w:val="22"/>
        </w:rPr>
        <w:t>povećanje</w:t>
      </w:r>
      <w:r w:rsidR="00D60AAE">
        <w:rPr>
          <w:rFonts w:ascii="Arial" w:hAnsi="Arial" w:cs="Arial"/>
          <w:szCs w:val="22"/>
        </w:rPr>
        <w:t xml:space="preserve"> </w:t>
      </w:r>
      <w:r w:rsidR="0081617C" w:rsidRPr="00BA5F3C">
        <w:rPr>
          <w:rFonts w:ascii="Arial" w:hAnsi="Arial" w:cs="Arial"/>
          <w:szCs w:val="22"/>
        </w:rPr>
        <w:t>nefinancijske imovine</w:t>
      </w:r>
      <w:r w:rsidR="005575A9">
        <w:rPr>
          <w:rFonts w:ascii="Arial" w:hAnsi="Arial" w:cs="Arial"/>
          <w:szCs w:val="22"/>
        </w:rPr>
        <w:t xml:space="preserve"> u iznosu od :83.413,00 kn</w:t>
      </w:r>
      <w:r w:rsidR="005207F8">
        <w:rPr>
          <w:rFonts w:ascii="Arial" w:hAnsi="Arial" w:cs="Arial"/>
          <w:szCs w:val="22"/>
        </w:rPr>
        <w:t xml:space="preserve"> </w:t>
      </w:r>
      <w:r w:rsidR="00D60AAE">
        <w:rPr>
          <w:rFonts w:ascii="Arial" w:hAnsi="Arial" w:cs="Arial"/>
          <w:szCs w:val="22"/>
        </w:rPr>
        <w:t xml:space="preserve">doznaka sredstva </w:t>
      </w:r>
      <w:r w:rsidR="00497B13" w:rsidRPr="00BA5F3C">
        <w:rPr>
          <w:rFonts w:ascii="Arial" w:hAnsi="Arial" w:cs="Arial"/>
          <w:szCs w:val="22"/>
        </w:rPr>
        <w:t xml:space="preserve"> MZO</w:t>
      </w:r>
      <w:r w:rsidR="00D60AAE">
        <w:rPr>
          <w:rFonts w:ascii="Arial" w:hAnsi="Arial" w:cs="Arial"/>
          <w:szCs w:val="22"/>
        </w:rPr>
        <w:t>-a</w:t>
      </w:r>
      <w:r w:rsidR="00497B13" w:rsidRPr="00BA5F3C">
        <w:rPr>
          <w:rFonts w:ascii="Arial" w:hAnsi="Arial" w:cs="Arial"/>
          <w:szCs w:val="22"/>
        </w:rPr>
        <w:t xml:space="preserve"> ostvarili </w:t>
      </w:r>
      <w:r w:rsidR="005575A9">
        <w:rPr>
          <w:rFonts w:ascii="Arial" w:hAnsi="Arial" w:cs="Arial"/>
          <w:szCs w:val="22"/>
        </w:rPr>
        <w:t>prihod za nabavljene tablete učenicima.</w:t>
      </w:r>
    </w:p>
    <w:p w:rsidR="00046443" w:rsidRDefault="00046443" w:rsidP="00475DF3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</w:p>
    <w:p w:rsidR="005D641F" w:rsidRPr="000B2D46" w:rsidRDefault="003A6E71" w:rsidP="000B2D46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  <w:r w:rsidRPr="003A6E71">
        <w:rPr>
          <w:rFonts w:ascii="Arial" w:hAnsi="Arial" w:cs="Arial"/>
          <w:b/>
          <w:szCs w:val="22"/>
        </w:rPr>
        <w:t>Bilješke broj 6 – AOP 1</w:t>
      </w:r>
      <w:r w:rsidR="006B1965">
        <w:rPr>
          <w:rFonts w:ascii="Arial" w:hAnsi="Arial" w:cs="Arial"/>
          <w:b/>
          <w:szCs w:val="22"/>
        </w:rPr>
        <w:t>32</w:t>
      </w:r>
      <w:r w:rsidR="002F45EC">
        <w:rPr>
          <w:rFonts w:ascii="Arial" w:hAnsi="Arial" w:cs="Arial"/>
          <w:b/>
          <w:szCs w:val="22"/>
        </w:rPr>
        <w:t xml:space="preserve"> i AOP 133</w:t>
      </w:r>
      <w:r w:rsidR="00221729">
        <w:rPr>
          <w:rFonts w:ascii="Arial" w:hAnsi="Arial" w:cs="Arial"/>
          <w:b/>
          <w:szCs w:val="22"/>
        </w:rPr>
        <w:t xml:space="preserve"> Prihodi iz nadležnog proračuna za financiranje rashoda poslovanja –  </w:t>
      </w:r>
      <w:r w:rsidR="0035491B">
        <w:rPr>
          <w:rFonts w:ascii="Arial" w:hAnsi="Arial" w:cs="Arial"/>
          <w:szCs w:val="22"/>
        </w:rPr>
        <w:t>No</w:t>
      </w:r>
      <w:r w:rsidR="00613678">
        <w:rPr>
          <w:rFonts w:ascii="Arial" w:hAnsi="Arial" w:cs="Arial"/>
          <w:szCs w:val="22"/>
        </w:rPr>
        <w:t>vi osnivač Grad Vukovar  za 2020</w:t>
      </w:r>
      <w:r w:rsidR="0035491B">
        <w:rPr>
          <w:rFonts w:ascii="Arial" w:hAnsi="Arial" w:cs="Arial"/>
          <w:szCs w:val="22"/>
        </w:rPr>
        <w:t>.god doznačio nam je veća sredstva za redovno poslovanje.</w:t>
      </w:r>
      <w:r w:rsidR="002F45EC">
        <w:rPr>
          <w:rFonts w:ascii="Arial" w:hAnsi="Arial" w:cs="Arial"/>
          <w:szCs w:val="22"/>
        </w:rPr>
        <w:t xml:space="preserve"> </w:t>
      </w:r>
      <w:r w:rsidR="00836159" w:rsidRPr="00836159">
        <w:rPr>
          <w:rFonts w:ascii="Arial" w:hAnsi="Arial" w:cs="Arial"/>
          <w:b/>
          <w:szCs w:val="22"/>
        </w:rPr>
        <w:t>Na AOP-133</w:t>
      </w:r>
      <w:r w:rsidR="00836159">
        <w:rPr>
          <w:rFonts w:ascii="Arial" w:hAnsi="Arial" w:cs="Arial"/>
          <w:szCs w:val="22"/>
        </w:rPr>
        <w:t xml:space="preserve"> doznačena </w:t>
      </w:r>
      <w:r w:rsidR="006C51A0">
        <w:rPr>
          <w:rFonts w:ascii="Arial" w:hAnsi="Arial" w:cs="Arial"/>
          <w:szCs w:val="22"/>
        </w:rPr>
        <w:t>su sredstva u iznosu od : 200.246,00  za  dugotrajnu imovinu. Sredstva su utrošena za nabavku r</w:t>
      </w:r>
      <w:r w:rsidR="003038BE">
        <w:rPr>
          <w:rFonts w:ascii="Arial" w:hAnsi="Arial" w:cs="Arial"/>
          <w:szCs w:val="22"/>
        </w:rPr>
        <w:t xml:space="preserve">ačunalne opreme za potrebe nesmetanog praćenja nastave iz informatike, Nabavljena je oprema za video-nazor za bolju sigurnost učenika i zaposlenika . Za potrebe školske kuhinje nabavljena je profesionalna perilica za suđe. U knjižnici su zamijenjene dotrajale police za knjige, za potrebe arhive nabavljeni su odgovarajući ormari za istu. Za potrebe održavanja okoliša oko škole, nabavljen je traktor za košenje trave. </w:t>
      </w:r>
    </w:p>
    <w:p w:rsidR="005D641F" w:rsidRDefault="005D641F" w:rsidP="005D641F">
      <w:pPr>
        <w:rPr>
          <w:rFonts w:ascii="Arial" w:hAnsi="Arial" w:cs="Arial"/>
          <w:szCs w:val="22"/>
        </w:rPr>
      </w:pPr>
    </w:p>
    <w:p w:rsidR="00036CB3" w:rsidRDefault="00BA5F3C" w:rsidP="00036CB3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b/>
          <w:color w:val="262626"/>
          <w:szCs w:val="22"/>
        </w:rPr>
        <w:t xml:space="preserve">Bilješka broj </w:t>
      </w:r>
      <w:r w:rsidR="00046443">
        <w:rPr>
          <w:rFonts w:ascii="Arial" w:hAnsi="Arial" w:cs="Arial"/>
          <w:b/>
          <w:color w:val="262626"/>
          <w:szCs w:val="22"/>
        </w:rPr>
        <w:t>7</w:t>
      </w:r>
      <w:r w:rsidR="00036CB3">
        <w:rPr>
          <w:rFonts w:ascii="Arial" w:hAnsi="Arial" w:cs="Arial"/>
          <w:b/>
          <w:color w:val="262626"/>
          <w:szCs w:val="22"/>
        </w:rPr>
        <w:t xml:space="preserve"> - AOP </w:t>
      </w:r>
      <w:r w:rsidR="00F073C6">
        <w:rPr>
          <w:rFonts w:ascii="Arial" w:hAnsi="Arial" w:cs="Arial"/>
          <w:b/>
          <w:color w:val="262626"/>
          <w:szCs w:val="22"/>
        </w:rPr>
        <w:t>170</w:t>
      </w:r>
      <w:r w:rsidR="00046443">
        <w:rPr>
          <w:rFonts w:ascii="Arial" w:hAnsi="Arial" w:cs="Arial"/>
          <w:b/>
          <w:color w:val="262626"/>
          <w:szCs w:val="22"/>
        </w:rPr>
        <w:t xml:space="preserve"> </w:t>
      </w:r>
      <w:r w:rsidR="00F073C6">
        <w:rPr>
          <w:rFonts w:ascii="Arial" w:hAnsi="Arial" w:cs="Arial"/>
          <w:b/>
          <w:color w:val="262626"/>
          <w:szCs w:val="22"/>
        </w:rPr>
        <w:t xml:space="preserve"> Materijal i dijelovi za tekuće i investicijsko</w:t>
      </w:r>
      <w:r w:rsidR="00036CB3">
        <w:rPr>
          <w:rFonts w:ascii="Arial" w:hAnsi="Arial" w:cs="Arial"/>
          <w:b/>
          <w:color w:val="262626"/>
          <w:szCs w:val="22"/>
        </w:rPr>
        <w:t xml:space="preserve"> </w:t>
      </w:r>
      <w:r w:rsidR="00F073C6">
        <w:rPr>
          <w:rFonts w:ascii="Arial" w:hAnsi="Arial" w:cs="Arial"/>
          <w:b/>
          <w:color w:val="262626"/>
          <w:szCs w:val="22"/>
        </w:rPr>
        <w:t xml:space="preserve"> održavanje</w:t>
      </w:r>
      <w:r w:rsidR="00036CB3">
        <w:rPr>
          <w:rFonts w:ascii="Arial" w:hAnsi="Arial" w:cs="Arial"/>
          <w:b/>
          <w:szCs w:val="22"/>
        </w:rPr>
        <w:t xml:space="preserve">– </w:t>
      </w:r>
      <w:r w:rsidR="00036CB3">
        <w:rPr>
          <w:rFonts w:ascii="Arial" w:hAnsi="Arial" w:cs="Arial"/>
          <w:szCs w:val="22"/>
        </w:rPr>
        <w:t>U prethodnom izvje</w:t>
      </w:r>
      <w:r w:rsidR="002649AE">
        <w:rPr>
          <w:rFonts w:ascii="Arial" w:hAnsi="Arial" w:cs="Arial"/>
          <w:szCs w:val="22"/>
        </w:rPr>
        <w:t xml:space="preserve">štajnom razdoblju ostvareno je </w:t>
      </w:r>
      <w:r w:rsidR="00F6262B">
        <w:rPr>
          <w:rFonts w:ascii="Arial" w:hAnsi="Arial" w:cs="Arial"/>
          <w:szCs w:val="22"/>
        </w:rPr>
        <w:t>69.179,00</w:t>
      </w:r>
      <w:r w:rsidR="003D6A11">
        <w:rPr>
          <w:rFonts w:ascii="Arial" w:hAnsi="Arial" w:cs="Arial"/>
          <w:szCs w:val="22"/>
        </w:rPr>
        <w:t xml:space="preserve"> kn ,u</w:t>
      </w:r>
      <w:r w:rsidR="00036CB3">
        <w:rPr>
          <w:rFonts w:ascii="Arial" w:hAnsi="Arial" w:cs="Arial"/>
          <w:szCs w:val="22"/>
        </w:rPr>
        <w:t xml:space="preserve"> izvještajnom </w:t>
      </w:r>
      <w:r w:rsidR="002649AE">
        <w:rPr>
          <w:rFonts w:ascii="Arial" w:hAnsi="Arial" w:cs="Arial"/>
          <w:szCs w:val="22"/>
        </w:rPr>
        <w:t xml:space="preserve">razdoblju ostvareno </w:t>
      </w:r>
      <w:r w:rsidR="002F46AB">
        <w:rPr>
          <w:rFonts w:ascii="Arial" w:hAnsi="Arial" w:cs="Arial"/>
          <w:szCs w:val="22"/>
        </w:rPr>
        <w:t xml:space="preserve">je </w:t>
      </w:r>
      <w:r w:rsidR="00F6262B">
        <w:rPr>
          <w:rFonts w:ascii="Arial" w:hAnsi="Arial" w:cs="Arial"/>
          <w:szCs w:val="22"/>
        </w:rPr>
        <w:t>274.971,00</w:t>
      </w:r>
      <w:r w:rsidR="00DA126A">
        <w:rPr>
          <w:rFonts w:ascii="Arial" w:hAnsi="Arial" w:cs="Arial"/>
          <w:szCs w:val="22"/>
        </w:rPr>
        <w:t xml:space="preserve"> kn .</w:t>
      </w:r>
      <w:r w:rsidR="00845C0C">
        <w:rPr>
          <w:rFonts w:ascii="Arial" w:hAnsi="Arial" w:cs="Arial"/>
          <w:szCs w:val="22"/>
        </w:rPr>
        <w:t xml:space="preserve"> </w:t>
      </w:r>
      <w:r w:rsidR="00036CB3">
        <w:rPr>
          <w:rFonts w:ascii="Arial" w:hAnsi="Arial" w:cs="Arial"/>
          <w:szCs w:val="22"/>
        </w:rPr>
        <w:t xml:space="preserve">Razlog zbog čega je došlo </w:t>
      </w:r>
      <w:r w:rsidR="000B2D46">
        <w:rPr>
          <w:rFonts w:ascii="Arial" w:hAnsi="Arial" w:cs="Arial"/>
          <w:szCs w:val="22"/>
        </w:rPr>
        <w:t>d</w:t>
      </w:r>
      <w:r w:rsidR="00036CB3">
        <w:rPr>
          <w:rFonts w:ascii="Arial" w:hAnsi="Arial" w:cs="Arial"/>
          <w:szCs w:val="22"/>
        </w:rPr>
        <w:t>o većeg odst</w:t>
      </w:r>
      <w:r w:rsidR="002F46AB">
        <w:rPr>
          <w:rFonts w:ascii="Arial" w:hAnsi="Arial" w:cs="Arial"/>
          <w:szCs w:val="22"/>
        </w:rPr>
        <w:t xml:space="preserve">upanja je </w:t>
      </w:r>
      <w:r w:rsidR="00F073C6">
        <w:rPr>
          <w:rFonts w:ascii="Arial" w:hAnsi="Arial" w:cs="Arial"/>
          <w:szCs w:val="22"/>
        </w:rPr>
        <w:t>preuređenje učinica</w:t>
      </w:r>
      <w:r w:rsidR="00EE37BD">
        <w:rPr>
          <w:rFonts w:ascii="Arial" w:hAnsi="Arial" w:cs="Arial"/>
          <w:szCs w:val="22"/>
        </w:rPr>
        <w:t xml:space="preserve"> prostora </w:t>
      </w:r>
      <w:r w:rsidR="00F6262B">
        <w:rPr>
          <w:rFonts w:ascii="Arial" w:hAnsi="Arial" w:cs="Arial"/>
          <w:szCs w:val="22"/>
        </w:rPr>
        <w:t xml:space="preserve"> za produženi boravak, preuređenje kuhinje za poboljšanje boljih uvjeta prehrane , preuređenje učionica likovne  i tehničke kulture, biologije, kompletno preuređenje školske kuhinje za poboljšanje uvjeta prehrane učenika. Sva dotrajala </w:t>
      </w:r>
      <w:proofErr w:type="spellStart"/>
      <w:r w:rsidR="00F6262B">
        <w:rPr>
          <w:rFonts w:ascii="Arial" w:hAnsi="Arial" w:cs="Arial"/>
          <w:szCs w:val="22"/>
        </w:rPr>
        <w:t>kanalizaciona</w:t>
      </w:r>
      <w:proofErr w:type="spellEnd"/>
      <w:r w:rsidR="00F6262B">
        <w:rPr>
          <w:rFonts w:ascii="Arial" w:hAnsi="Arial" w:cs="Arial"/>
          <w:szCs w:val="22"/>
        </w:rPr>
        <w:t xml:space="preserve"> mreža je u cijelosti zamijenjena novom.</w:t>
      </w:r>
    </w:p>
    <w:p w:rsidR="00036CB3" w:rsidRDefault="00036CB3" w:rsidP="00036CB3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</w:p>
    <w:p w:rsidR="0063360B" w:rsidRDefault="00BA5F3C" w:rsidP="00036CB3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Bilješka broj </w:t>
      </w:r>
      <w:r w:rsidR="00046443">
        <w:rPr>
          <w:rFonts w:ascii="Arial" w:hAnsi="Arial" w:cs="Arial"/>
          <w:b/>
          <w:szCs w:val="22"/>
        </w:rPr>
        <w:t>8</w:t>
      </w:r>
      <w:r w:rsidR="00845C0C">
        <w:rPr>
          <w:rFonts w:ascii="Arial" w:hAnsi="Arial" w:cs="Arial"/>
          <w:b/>
          <w:szCs w:val="22"/>
        </w:rPr>
        <w:t xml:space="preserve"> – AOP </w:t>
      </w:r>
      <w:r w:rsidR="000B2D46">
        <w:rPr>
          <w:rFonts w:ascii="Arial" w:hAnsi="Arial" w:cs="Arial"/>
          <w:b/>
          <w:szCs w:val="22"/>
        </w:rPr>
        <w:t>176</w:t>
      </w:r>
      <w:r w:rsidR="00036CB3">
        <w:rPr>
          <w:rFonts w:ascii="Arial" w:hAnsi="Arial" w:cs="Arial"/>
          <w:szCs w:val="22"/>
        </w:rPr>
        <w:t xml:space="preserve"> </w:t>
      </w:r>
      <w:r w:rsidR="000B2D46" w:rsidRPr="00C84762">
        <w:rPr>
          <w:rFonts w:ascii="Arial" w:hAnsi="Arial" w:cs="Arial"/>
          <w:b/>
          <w:szCs w:val="22"/>
        </w:rPr>
        <w:t>Usluge tekućeg</w:t>
      </w:r>
      <w:r w:rsidR="00C84762" w:rsidRPr="00C84762">
        <w:rPr>
          <w:rFonts w:ascii="Arial" w:hAnsi="Arial" w:cs="Arial"/>
          <w:b/>
          <w:szCs w:val="22"/>
        </w:rPr>
        <w:t xml:space="preserve"> i investicijskog održavanja</w:t>
      </w:r>
      <w:r w:rsidR="00C84762">
        <w:rPr>
          <w:rFonts w:ascii="Arial" w:hAnsi="Arial" w:cs="Arial"/>
          <w:szCs w:val="22"/>
        </w:rPr>
        <w:t>-</w:t>
      </w:r>
      <w:r w:rsidR="000B2D46">
        <w:rPr>
          <w:rFonts w:ascii="Arial" w:hAnsi="Arial" w:cs="Arial"/>
          <w:szCs w:val="22"/>
        </w:rPr>
        <w:t>povećanje u odnosu na prethodnu godinu</w:t>
      </w:r>
      <w:r w:rsidR="009533FF">
        <w:rPr>
          <w:rFonts w:ascii="Arial" w:hAnsi="Arial" w:cs="Arial"/>
          <w:szCs w:val="22"/>
        </w:rPr>
        <w:t xml:space="preserve"> u</w:t>
      </w:r>
      <w:r w:rsidR="004758ED">
        <w:rPr>
          <w:rFonts w:ascii="Arial" w:hAnsi="Arial" w:cs="Arial"/>
          <w:szCs w:val="22"/>
        </w:rPr>
        <w:t xml:space="preserve"> iznosu od </w:t>
      </w:r>
      <w:r w:rsidR="00753518">
        <w:rPr>
          <w:rFonts w:ascii="Arial" w:hAnsi="Arial" w:cs="Arial"/>
          <w:szCs w:val="22"/>
        </w:rPr>
        <w:t xml:space="preserve">: 776.800,00 kn </w:t>
      </w:r>
      <w:r w:rsidR="009533FF">
        <w:rPr>
          <w:rFonts w:ascii="Arial" w:hAnsi="Arial" w:cs="Arial"/>
          <w:szCs w:val="22"/>
        </w:rPr>
        <w:t xml:space="preserve"> </w:t>
      </w:r>
      <w:r w:rsidR="007861EA">
        <w:rPr>
          <w:rFonts w:ascii="Arial" w:hAnsi="Arial" w:cs="Arial"/>
          <w:szCs w:val="22"/>
        </w:rPr>
        <w:t xml:space="preserve"> </w:t>
      </w:r>
      <w:r w:rsidR="00C84762">
        <w:rPr>
          <w:rFonts w:ascii="Arial" w:hAnsi="Arial" w:cs="Arial"/>
          <w:szCs w:val="22"/>
        </w:rPr>
        <w:t>održavanje građevinskih objekata i opreme</w:t>
      </w:r>
      <w:r w:rsidR="00753518">
        <w:rPr>
          <w:rFonts w:ascii="Arial" w:hAnsi="Arial" w:cs="Arial"/>
          <w:szCs w:val="22"/>
        </w:rPr>
        <w:t>, u cijelosti obnovljena su sportska igrališta za potrebe učenika za nesmetano obavljanje nastave iz  tjelesne kulture. U cijelosti su završeni radovi zamjene dotrajale sanitarne opreme u cijeloj Školi.</w:t>
      </w:r>
    </w:p>
    <w:p w:rsidR="00C84762" w:rsidRDefault="00C84762" w:rsidP="00C84762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</w:p>
    <w:p w:rsidR="00C84762" w:rsidRDefault="00C84762" w:rsidP="00C84762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</w:p>
    <w:p w:rsidR="00036CB3" w:rsidRDefault="00C84762" w:rsidP="00C84762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Bilje</w:t>
      </w:r>
      <w:r w:rsidR="003D5B68">
        <w:rPr>
          <w:rFonts w:ascii="Arial" w:hAnsi="Arial" w:cs="Arial"/>
          <w:b/>
          <w:szCs w:val="22"/>
        </w:rPr>
        <w:t xml:space="preserve">ška </w:t>
      </w:r>
      <w:r w:rsidR="002B6FA1">
        <w:rPr>
          <w:rFonts w:ascii="Arial" w:hAnsi="Arial" w:cs="Arial"/>
          <w:b/>
          <w:szCs w:val="22"/>
        </w:rPr>
        <w:t>broj 9</w:t>
      </w:r>
      <w:r w:rsidR="003D5B68">
        <w:rPr>
          <w:rFonts w:ascii="Arial" w:hAnsi="Arial" w:cs="Arial"/>
          <w:b/>
          <w:szCs w:val="22"/>
        </w:rPr>
        <w:t xml:space="preserve"> – AOP 3</w:t>
      </w:r>
      <w:r>
        <w:rPr>
          <w:rFonts w:ascii="Arial" w:hAnsi="Arial" w:cs="Arial"/>
          <w:b/>
          <w:szCs w:val="22"/>
        </w:rPr>
        <w:t>75</w:t>
      </w:r>
      <w:r w:rsidR="00036CB3">
        <w:rPr>
          <w:rFonts w:ascii="Arial" w:hAnsi="Arial" w:cs="Arial"/>
          <w:b/>
          <w:szCs w:val="22"/>
        </w:rPr>
        <w:t xml:space="preserve"> </w:t>
      </w:r>
      <w:r w:rsidR="00C74018">
        <w:rPr>
          <w:rFonts w:ascii="Arial" w:hAnsi="Arial" w:cs="Arial"/>
          <w:b/>
          <w:szCs w:val="22"/>
        </w:rPr>
        <w:t>Rashodi za nabavu nefinancijske imovine</w:t>
      </w:r>
      <w:r w:rsidR="00036CB3">
        <w:rPr>
          <w:rFonts w:ascii="Arial" w:hAnsi="Arial" w:cs="Arial"/>
          <w:szCs w:val="22"/>
        </w:rPr>
        <w:t xml:space="preserve"> – Rashodi za nabavu</w:t>
      </w:r>
      <w:r>
        <w:rPr>
          <w:rFonts w:ascii="Arial" w:hAnsi="Arial" w:cs="Arial"/>
          <w:szCs w:val="22"/>
        </w:rPr>
        <w:t xml:space="preserve"> udžbenika za učenike,</w:t>
      </w:r>
      <w:r w:rsidR="00196CA6">
        <w:rPr>
          <w:rFonts w:ascii="Arial" w:hAnsi="Arial" w:cs="Arial"/>
          <w:szCs w:val="22"/>
        </w:rPr>
        <w:t xml:space="preserve"> MZO </w:t>
      </w:r>
      <w:r w:rsidR="00036CB3">
        <w:rPr>
          <w:rFonts w:ascii="Arial" w:hAnsi="Arial" w:cs="Arial"/>
          <w:szCs w:val="22"/>
        </w:rPr>
        <w:t xml:space="preserve"> </w:t>
      </w:r>
      <w:r w:rsidR="001D01A2">
        <w:rPr>
          <w:rFonts w:ascii="Arial" w:hAnsi="Arial" w:cs="Arial"/>
          <w:szCs w:val="22"/>
        </w:rPr>
        <w:t>doznači</w:t>
      </w:r>
      <w:r>
        <w:rPr>
          <w:rFonts w:ascii="Arial" w:hAnsi="Arial" w:cs="Arial"/>
          <w:szCs w:val="22"/>
        </w:rPr>
        <w:t>l</w:t>
      </w:r>
      <w:r w:rsidR="001D01A2">
        <w:rPr>
          <w:rFonts w:ascii="Arial" w:hAnsi="Arial" w:cs="Arial"/>
          <w:szCs w:val="22"/>
        </w:rPr>
        <w:t>o  sred</w:t>
      </w:r>
      <w:r w:rsidR="00036CB3">
        <w:rPr>
          <w:rFonts w:ascii="Arial" w:hAnsi="Arial" w:cs="Arial"/>
          <w:szCs w:val="22"/>
        </w:rPr>
        <w:t>st</w:t>
      </w:r>
      <w:r w:rsidR="001D01A2">
        <w:rPr>
          <w:rFonts w:ascii="Arial" w:hAnsi="Arial" w:cs="Arial"/>
          <w:szCs w:val="22"/>
        </w:rPr>
        <w:t>a</w:t>
      </w:r>
      <w:r w:rsidR="00036CB3">
        <w:rPr>
          <w:rFonts w:ascii="Arial" w:hAnsi="Arial" w:cs="Arial"/>
          <w:szCs w:val="22"/>
        </w:rPr>
        <w:t>va</w:t>
      </w:r>
      <w:r>
        <w:rPr>
          <w:rFonts w:ascii="Arial" w:hAnsi="Arial" w:cs="Arial"/>
          <w:szCs w:val="22"/>
        </w:rPr>
        <w:t>.</w:t>
      </w:r>
      <w:r w:rsidR="00036CB3">
        <w:rPr>
          <w:rFonts w:ascii="Arial" w:hAnsi="Arial" w:cs="Arial"/>
          <w:szCs w:val="22"/>
        </w:rPr>
        <w:t xml:space="preserve"> </w:t>
      </w:r>
    </w:p>
    <w:p w:rsidR="00C74018" w:rsidRDefault="00C74018" w:rsidP="001D01A2">
      <w:pPr>
        <w:rPr>
          <w:rFonts w:ascii="Arial" w:hAnsi="Arial" w:cs="Arial"/>
          <w:szCs w:val="22"/>
        </w:rPr>
      </w:pPr>
    </w:p>
    <w:p w:rsidR="005D641F" w:rsidRDefault="005D641F" w:rsidP="005D641F">
      <w:pPr>
        <w:rPr>
          <w:rFonts w:ascii="Arial" w:hAnsi="Arial" w:cs="Arial"/>
          <w:szCs w:val="22"/>
        </w:rPr>
      </w:pPr>
    </w:p>
    <w:p w:rsidR="00D30483" w:rsidRDefault="00D30483" w:rsidP="005D641F">
      <w:pPr>
        <w:rPr>
          <w:rFonts w:ascii="Arial" w:hAnsi="Arial" w:cs="Arial"/>
          <w:szCs w:val="22"/>
        </w:rPr>
      </w:pPr>
    </w:p>
    <w:p w:rsidR="00EE249D" w:rsidRPr="00EF5AD8" w:rsidRDefault="00D30483" w:rsidP="00EF5AD8">
      <w:pPr>
        <w:pStyle w:val="ListParagraph"/>
        <w:numPr>
          <w:ilvl w:val="0"/>
          <w:numId w:val="5"/>
        </w:numPr>
        <w:spacing w:after="160" w:line="256" w:lineRule="auto"/>
        <w:rPr>
          <w:b/>
        </w:rPr>
      </w:pPr>
      <w:r>
        <w:rPr>
          <w:b/>
        </w:rPr>
        <w:t>Bilješke uz obrazac P-VRIO</w:t>
      </w:r>
    </w:p>
    <w:p w:rsidR="005D641F" w:rsidRDefault="00EF5AD8" w:rsidP="00B36B0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Nije bilo promjena.</w:t>
      </w:r>
    </w:p>
    <w:p w:rsidR="00732367" w:rsidRDefault="00732367" w:rsidP="00B36B00">
      <w:pPr>
        <w:pStyle w:val="Default"/>
        <w:rPr>
          <w:rFonts w:ascii="Arial" w:hAnsi="Arial" w:cs="Arial"/>
          <w:sz w:val="22"/>
          <w:szCs w:val="22"/>
        </w:rPr>
      </w:pPr>
    </w:p>
    <w:p w:rsidR="00732367" w:rsidRDefault="00732367" w:rsidP="00B36B00">
      <w:pPr>
        <w:pStyle w:val="Default"/>
        <w:rPr>
          <w:rFonts w:ascii="Arial" w:hAnsi="Arial" w:cs="Arial"/>
          <w:sz w:val="22"/>
          <w:szCs w:val="22"/>
        </w:rPr>
      </w:pPr>
    </w:p>
    <w:p w:rsidR="00257718" w:rsidRPr="00B111A5" w:rsidRDefault="00257718" w:rsidP="00B36B00">
      <w:pPr>
        <w:pStyle w:val="Default"/>
        <w:rPr>
          <w:rFonts w:ascii="Arial" w:hAnsi="Arial" w:cs="Arial"/>
          <w:b/>
          <w:sz w:val="22"/>
          <w:szCs w:val="22"/>
        </w:rPr>
      </w:pPr>
    </w:p>
    <w:p w:rsidR="00F738FB" w:rsidRPr="00F738FB" w:rsidRDefault="00F738FB" w:rsidP="00F738FB">
      <w:pPr>
        <w:pStyle w:val="NoSpacing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F738FB">
        <w:rPr>
          <w:rFonts w:ascii="Arial" w:hAnsi="Arial" w:cs="Arial"/>
          <w:b/>
          <w:sz w:val="22"/>
          <w:szCs w:val="22"/>
        </w:rPr>
        <w:t>Bilješke uz Obrazac  RAS-funkcijski</w:t>
      </w:r>
    </w:p>
    <w:p w:rsidR="00F738FB" w:rsidRDefault="00F738FB" w:rsidP="00F738FB">
      <w:pPr>
        <w:pStyle w:val="NoSpacing"/>
      </w:pPr>
    </w:p>
    <w:p w:rsidR="00F738FB" w:rsidRDefault="00BA5F3C" w:rsidP="00F738FB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Bilješka broj 14</w:t>
      </w:r>
      <w:r w:rsidR="00F738FB" w:rsidRPr="00F738FB">
        <w:rPr>
          <w:rFonts w:ascii="Arial" w:hAnsi="Arial" w:cs="Arial"/>
          <w:b/>
          <w:sz w:val="22"/>
          <w:szCs w:val="22"/>
        </w:rPr>
        <w:t>-AOP 113</w:t>
      </w:r>
      <w:r w:rsidR="00F738FB">
        <w:t>-</w:t>
      </w:r>
      <w:r w:rsidR="00F738FB" w:rsidRPr="00F738FB">
        <w:rPr>
          <w:rFonts w:ascii="Arial" w:hAnsi="Arial" w:cs="Arial"/>
          <w:sz w:val="22"/>
          <w:szCs w:val="22"/>
        </w:rPr>
        <w:t>Osnovn</w:t>
      </w:r>
      <w:r w:rsidR="00D30483">
        <w:rPr>
          <w:rFonts w:ascii="Arial" w:hAnsi="Arial" w:cs="Arial"/>
          <w:sz w:val="22"/>
          <w:szCs w:val="22"/>
        </w:rPr>
        <w:t>o</w:t>
      </w:r>
      <w:r w:rsidR="00F738FB" w:rsidRPr="00F738FB">
        <w:rPr>
          <w:rFonts w:ascii="Arial" w:hAnsi="Arial" w:cs="Arial"/>
          <w:sz w:val="22"/>
          <w:szCs w:val="22"/>
        </w:rPr>
        <w:t xml:space="preserve"> obrazovanje-</w:t>
      </w:r>
      <w:r w:rsidR="00D30483">
        <w:rPr>
          <w:rFonts w:ascii="Arial" w:hAnsi="Arial" w:cs="Arial"/>
          <w:sz w:val="22"/>
          <w:szCs w:val="22"/>
        </w:rPr>
        <w:t xml:space="preserve"> </w:t>
      </w:r>
      <w:r w:rsidR="00F738FB" w:rsidRPr="00F738FB">
        <w:rPr>
          <w:rFonts w:ascii="Arial" w:hAnsi="Arial" w:cs="Arial"/>
          <w:sz w:val="22"/>
          <w:szCs w:val="22"/>
        </w:rPr>
        <w:t>škola je ostvarila sve rashode poslovanja u domeni</w:t>
      </w:r>
      <w:r w:rsidR="00F738FB">
        <w:t xml:space="preserve"> </w:t>
      </w:r>
      <w:r w:rsidR="002F46AB">
        <w:t xml:space="preserve"> </w:t>
      </w:r>
      <w:r w:rsidR="00F738FB" w:rsidRPr="00F738FB">
        <w:rPr>
          <w:rFonts w:ascii="Arial" w:hAnsi="Arial" w:cs="Arial"/>
          <w:sz w:val="22"/>
          <w:szCs w:val="22"/>
        </w:rPr>
        <w:t>osnovnog obrazovanja</w:t>
      </w:r>
    </w:p>
    <w:p w:rsidR="003C30CD" w:rsidRPr="00F738FB" w:rsidRDefault="003C30CD" w:rsidP="00F738FB">
      <w:pPr>
        <w:pStyle w:val="NoSpacing"/>
        <w:rPr>
          <w:rFonts w:ascii="Arial" w:hAnsi="Arial" w:cs="Arial"/>
          <w:sz w:val="22"/>
          <w:szCs w:val="22"/>
        </w:rPr>
      </w:pPr>
    </w:p>
    <w:p w:rsidR="005D641F" w:rsidRDefault="00BA5F3C" w:rsidP="005D641F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Bilješka broj 15</w:t>
      </w:r>
      <w:r w:rsidR="00F738FB" w:rsidRPr="00F738FB">
        <w:rPr>
          <w:rFonts w:ascii="Arial" w:hAnsi="Arial" w:cs="Arial"/>
          <w:b/>
          <w:szCs w:val="22"/>
        </w:rPr>
        <w:t>-AOP 122</w:t>
      </w:r>
      <w:r w:rsidR="00F738FB">
        <w:rPr>
          <w:rFonts w:ascii="Arial" w:hAnsi="Arial" w:cs="Arial"/>
          <w:szCs w:val="22"/>
        </w:rPr>
        <w:t>-Dodatne usluge u obrazovanj</w:t>
      </w:r>
      <w:r w:rsidR="00D30483">
        <w:rPr>
          <w:rFonts w:ascii="Arial" w:hAnsi="Arial" w:cs="Arial"/>
          <w:szCs w:val="22"/>
        </w:rPr>
        <w:t>u</w:t>
      </w:r>
      <w:r w:rsidR="00F738FB">
        <w:rPr>
          <w:rFonts w:ascii="Arial" w:hAnsi="Arial" w:cs="Arial"/>
          <w:szCs w:val="22"/>
        </w:rPr>
        <w:t xml:space="preserve"> odnose se na preh</w:t>
      </w:r>
      <w:r w:rsidR="00247FAB">
        <w:rPr>
          <w:rFonts w:ascii="Arial" w:hAnsi="Arial" w:cs="Arial"/>
          <w:szCs w:val="22"/>
        </w:rPr>
        <w:t xml:space="preserve">ranu učenika u iznosu od </w:t>
      </w:r>
      <w:r w:rsidR="006C361B">
        <w:rPr>
          <w:rFonts w:ascii="Arial" w:hAnsi="Arial" w:cs="Arial"/>
          <w:szCs w:val="22"/>
        </w:rPr>
        <w:t>196.973,00</w:t>
      </w:r>
      <w:r w:rsidR="00FF534F">
        <w:rPr>
          <w:rFonts w:ascii="Arial" w:hAnsi="Arial" w:cs="Arial"/>
          <w:szCs w:val="22"/>
        </w:rPr>
        <w:t xml:space="preserve"> kn </w:t>
      </w:r>
    </w:p>
    <w:p w:rsidR="00C537C1" w:rsidRDefault="00C537C1" w:rsidP="005D641F">
      <w:pPr>
        <w:rPr>
          <w:rFonts w:ascii="Arial" w:hAnsi="Arial" w:cs="Arial"/>
          <w:szCs w:val="22"/>
        </w:rPr>
      </w:pPr>
    </w:p>
    <w:p w:rsidR="005D641F" w:rsidRDefault="005D641F" w:rsidP="005D641F">
      <w:pPr>
        <w:rPr>
          <w:rFonts w:ascii="Arial" w:hAnsi="Arial" w:cs="Arial"/>
          <w:szCs w:val="22"/>
        </w:rPr>
      </w:pPr>
    </w:p>
    <w:p w:rsidR="005D641F" w:rsidRPr="00FF534F" w:rsidRDefault="005D641F" w:rsidP="005D641F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="Arial" w:hAnsi="Arial" w:cs="Arial"/>
          <w:b/>
          <w:color w:val="262626"/>
          <w:szCs w:val="22"/>
        </w:rPr>
      </w:pPr>
      <w:r w:rsidRPr="00D97678">
        <w:rPr>
          <w:rFonts w:ascii="Arial" w:hAnsi="Arial" w:cs="Arial"/>
          <w:b/>
          <w:color w:val="262626"/>
          <w:szCs w:val="22"/>
        </w:rPr>
        <w:t>Bilješke uz Izvještaj o obvezama</w:t>
      </w:r>
    </w:p>
    <w:p w:rsidR="00651E54" w:rsidRPr="00BE3A23" w:rsidRDefault="00651E54" w:rsidP="005D641F">
      <w:pPr>
        <w:shd w:val="clear" w:color="auto" w:fill="FFFFFF"/>
        <w:spacing w:line="276" w:lineRule="auto"/>
        <w:rPr>
          <w:rFonts w:ascii="Arial" w:hAnsi="Arial" w:cs="Arial"/>
          <w:bCs/>
          <w:szCs w:val="22"/>
        </w:rPr>
      </w:pPr>
    </w:p>
    <w:p w:rsidR="005D641F" w:rsidRDefault="00FF534F" w:rsidP="005D641F">
      <w:pPr>
        <w:shd w:val="clear" w:color="auto" w:fill="FFFFFF"/>
        <w:spacing w:line="276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/>
          <w:bCs/>
          <w:color w:val="262626"/>
          <w:szCs w:val="22"/>
        </w:rPr>
        <w:lastRenderedPageBreak/>
        <w:t>Bilješka broj 16</w:t>
      </w:r>
      <w:r w:rsidR="005D641F" w:rsidRPr="00BE3A23">
        <w:rPr>
          <w:rFonts w:ascii="Arial" w:hAnsi="Arial" w:cs="Arial"/>
          <w:b/>
          <w:bCs/>
          <w:color w:val="262626"/>
          <w:szCs w:val="22"/>
        </w:rPr>
        <w:t xml:space="preserve"> - AOP 09</w:t>
      </w:r>
      <w:r w:rsidR="00BF0114">
        <w:rPr>
          <w:rFonts w:ascii="Arial" w:hAnsi="Arial" w:cs="Arial"/>
          <w:b/>
          <w:bCs/>
          <w:color w:val="262626"/>
          <w:szCs w:val="22"/>
        </w:rPr>
        <w:t>2</w:t>
      </w:r>
      <w:r w:rsidR="005D641F" w:rsidRPr="00BE3A23">
        <w:rPr>
          <w:rFonts w:ascii="Arial" w:hAnsi="Arial" w:cs="Arial"/>
          <w:b/>
          <w:bCs/>
          <w:color w:val="262626"/>
          <w:szCs w:val="22"/>
        </w:rPr>
        <w:t xml:space="preserve"> </w:t>
      </w:r>
      <w:r w:rsidR="005D641F" w:rsidRPr="00BE3A23">
        <w:rPr>
          <w:rFonts w:ascii="Arial" w:hAnsi="Arial" w:cs="Arial"/>
          <w:bCs/>
          <w:szCs w:val="22"/>
        </w:rPr>
        <w:t>Stanje nedospjelih obveza na kraju izvje</w:t>
      </w:r>
      <w:r w:rsidR="00BF0114">
        <w:rPr>
          <w:rFonts w:ascii="Arial" w:hAnsi="Arial" w:cs="Arial"/>
          <w:bCs/>
          <w:szCs w:val="22"/>
        </w:rPr>
        <w:t>š</w:t>
      </w:r>
      <w:r w:rsidR="00247FAB">
        <w:rPr>
          <w:rFonts w:ascii="Arial" w:hAnsi="Arial" w:cs="Arial"/>
          <w:bCs/>
          <w:szCs w:val="22"/>
        </w:rPr>
        <w:t>tajnog razdoblja</w:t>
      </w:r>
      <w:r w:rsidR="004B3B13">
        <w:rPr>
          <w:rFonts w:ascii="Arial" w:hAnsi="Arial" w:cs="Arial"/>
          <w:bCs/>
          <w:szCs w:val="22"/>
        </w:rPr>
        <w:t xml:space="preserve"> sa 31.prosinca 2020</w:t>
      </w:r>
      <w:r w:rsidR="00E24746">
        <w:rPr>
          <w:rFonts w:ascii="Arial" w:hAnsi="Arial" w:cs="Arial"/>
          <w:bCs/>
          <w:szCs w:val="22"/>
        </w:rPr>
        <w:t xml:space="preserve">.god </w:t>
      </w:r>
      <w:r w:rsidR="00247FAB">
        <w:rPr>
          <w:rFonts w:ascii="Arial" w:hAnsi="Arial" w:cs="Arial"/>
          <w:bCs/>
          <w:szCs w:val="22"/>
        </w:rPr>
        <w:t xml:space="preserve"> iznosi </w:t>
      </w:r>
      <w:r w:rsidR="004B3B13">
        <w:rPr>
          <w:rFonts w:ascii="Arial" w:hAnsi="Arial" w:cs="Arial"/>
          <w:bCs/>
          <w:szCs w:val="22"/>
        </w:rPr>
        <w:t>1.077.634,00</w:t>
      </w:r>
      <w:r w:rsidR="00E24746">
        <w:rPr>
          <w:rFonts w:ascii="Arial" w:hAnsi="Arial" w:cs="Arial"/>
          <w:bCs/>
          <w:szCs w:val="22"/>
        </w:rPr>
        <w:t xml:space="preserve"> kn , a odnosi se na plaće za 12 mjesec </w:t>
      </w:r>
      <w:r w:rsidR="004B3B13">
        <w:rPr>
          <w:rFonts w:ascii="Arial" w:hAnsi="Arial" w:cs="Arial"/>
          <w:bCs/>
          <w:szCs w:val="22"/>
        </w:rPr>
        <w:t>(522.356,00 kn</w:t>
      </w:r>
      <w:r w:rsidR="00E24746">
        <w:rPr>
          <w:rFonts w:ascii="Arial" w:hAnsi="Arial" w:cs="Arial"/>
          <w:bCs/>
          <w:szCs w:val="22"/>
        </w:rPr>
        <w:t>) ko</w:t>
      </w:r>
      <w:r w:rsidR="004B3B13">
        <w:rPr>
          <w:rFonts w:ascii="Arial" w:hAnsi="Arial" w:cs="Arial"/>
          <w:bCs/>
          <w:szCs w:val="22"/>
        </w:rPr>
        <w:t>ja dospijeva do 15.siječnja 2021.god. , iznos od  (477.734,00 kn) koji se odnosi na materijalne rashode, iznos od ( 1.446,00 kn)</w:t>
      </w:r>
      <w:r w:rsidR="00E24746">
        <w:rPr>
          <w:rFonts w:ascii="Arial" w:hAnsi="Arial" w:cs="Arial"/>
          <w:bCs/>
          <w:szCs w:val="22"/>
        </w:rPr>
        <w:t>.god</w:t>
      </w:r>
      <w:r w:rsidR="004B3B13">
        <w:rPr>
          <w:rFonts w:ascii="Arial" w:hAnsi="Arial" w:cs="Arial"/>
          <w:bCs/>
          <w:szCs w:val="22"/>
        </w:rPr>
        <w:t xml:space="preserve"> za financijske ra</w:t>
      </w:r>
      <w:r w:rsidR="004C788F">
        <w:rPr>
          <w:rFonts w:ascii="Arial" w:hAnsi="Arial" w:cs="Arial"/>
          <w:bCs/>
          <w:szCs w:val="22"/>
        </w:rPr>
        <w:t>shode, iznos  od ( 50.225,00</w:t>
      </w:r>
      <w:r w:rsidR="004B3B13">
        <w:rPr>
          <w:rFonts w:ascii="Arial" w:hAnsi="Arial" w:cs="Arial"/>
          <w:bCs/>
          <w:szCs w:val="22"/>
        </w:rPr>
        <w:t xml:space="preserve"> kn)</w:t>
      </w:r>
      <w:r w:rsidR="004C788F">
        <w:rPr>
          <w:rFonts w:ascii="Arial" w:hAnsi="Arial" w:cs="Arial"/>
          <w:bCs/>
          <w:szCs w:val="22"/>
        </w:rPr>
        <w:t xml:space="preserve"> za povrat sredstava učenicima za radne bilježnice, iznos od (18.109,00 kn ) za ostale tekuće obveze i iznos od (7.760,00 Kn ) koji se odnosi za nabavu proz.dug.imovine. Za sve navedene obveze valuta plaćanja je siječanj 2021.god. </w:t>
      </w:r>
    </w:p>
    <w:p w:rsidR="00A52DDB" w:rsidRDefault="00A52DDB" w:rsidP="005D641F">
      <w:pPr>
        <w:rPr>
          <w:rFonts w:ascii="Arial" w:hAnsi="Arial" w:cs="Arial"/>
          <w:szCs w:val="22"/>
        </w:rPr>
      </w:pPr>
    </w:p>
    <w:p w:rsidR="00A52DDB" w:rsidRPr="005A210F" w:rsidRDefault="00DA1F7B" w:rsidP="00A52DDB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           </w:t>
      </w:r>
    </w:p>
    <w:p w:rsidR="00A52DDB" w:rsidRPr="00A52DDB" w:rsidRDefault="00A52DDB" w:rsidP="00A52DDB">
      <w:pPr>
        <w:rPr>
          <w:rFonts w:ascii="Arial" w:hAnsi="Arial" w:cs="Arial"/>
          <w:szCs w:val="22"/>
        </w:rPr>
      </w:pPr>
    </w:p>
    <w:p w:rsidR="00A52DDB" w:rsidRPr="00A52DDB" w:rsidRDefault="00A52DDB" w:rsidP="00A52DDB">
      <w:pPr>
        <w:rPr>
          <w:rFonts w:ascii="Arial" w:hAnsi="Arial" w:cs="Arial"/>
          <w:szCs w:val="22"/>
        </w:rPr>
      </w:pPr>
    </w:p>
    <w:p w:rsidR="00A52DDB" w:rsidRPr="00A52DDB" w:rsidRDefault="00A52DDB" w:rsidP="00A52DDB">
      <w:pPr>
        <w:rPr>
          <w:rFonts w:ascii="Arial" w:hAnsi="Arial" w:cs="Arial"/>
          <w:szCs w:val="22"/>
        </w:rPr>
      </w:pPr>
    </w:p>
    <w:p w:rsidR="00A52DDB" w:rsidRPr="005A210F" w:rsidRDefault="00A52DDB" w:rsidP="00A52DDB">
      <w:pPr>
        <w:shd w:val="clear" w:color="auto" w:fill="FFFFFF"/>
        <w:spacing w:line="276" w:lineRule="auto"/>
        <w:rPr>
          <w:rFonts w:ascii="Arial" w:hAnsi="Arial" w:cs="Arial"/>
          <w:b/>
          <w:bCs/>
          <w:szCs w:val="22"/>
        </w:rPr>
      </w:pPr>
      <w:r w:rsidRPr="005A210F">
        <w:rPr>
          <w:rFonts w:ascii="Arial" w:hAnsi="Arial" w:cs="Arial"/>
          <w:b/>
          <w:bCs/>
          <w:szCs w:val="22"/>
        </w:rPr>
        <w:t>Datum: 3</w:t>
      </w:r>
      <w:r w:rsidR="0069391F" w:rsidRPr="005A210F">
        <w:rPr>
          <w:rFonts w:ascii="Arial" w:hAnsi="Arial" w:cs="Arial"/>
          <w:b/>
          <w:bCs/>
          <w:szCs w:val="22"/>
        </w:rPr>
        <w:t>1</w:t>
      </w:r>
      <w:r w:rsidRPr="005A210F">
        <w:rPr>
          <w:rFonts w:ascii="Arial" w:hAnsi="Arial" w:cs="Arial"/>
          <w:b/>
          <w:bCs/>
          <w:szCs w:val="22"/>
        </w:rPr>
        <w:t>.1.20</w:t>
      </w:r>
      <w:r w:rsidR="00F22DF1">
        <w:rPr>
          <w:rFonts w:ascii="Arial" w:hAnsi="Arial" w:cs="Arial"/>
          <w:b/>
          <w:bCs/>
          <w:szCs w:val="22"/>
        </w:rPr>
        <w:t>21</w:t>
      </w:r>
      <w:r w:rsidRPr="005A210F">
        <w:rPr>
          <w:rFonts w:ascii="Arial" w:hAnsi="Arial" w:cs="Arial"/>
          <w:b/>
          <w:bCs/>
          <w:szCs w:val="22"/>
        </w:rPr>
        <w:t>.</w:t>
      </w:r>
    </w:p>
    <w:p w:rsidR="00A52DDB" w:rsidRDefault="00A52DDB" w:rsidP="00A52DDB">
      <w:pPr>
        <w:shd w:val="clear" w:color="auto" w:fill="FFFFFF"/>
        <w:spacing w:line="276" w:lineRule="auto"/>
        <w:rPr>
          <w:rFonts w:ascii="Arial" w:hAnsi="Arial" w:cs="Arial"/>
          <w:bCs/>
          <w:szCs w:val="22"/>
        </w:rPr>
      </w:pPr>
    </w:p>
    <w:p w:rsidR="00A52DDB" w:rsidRPr="005A210F" w:rsidRDefault="00A52DDB" w:rsidP="00A52DDB">
      <w:pPr>
        <w:shd w:val="clear" w:color="auto" w:fill="FFFFFF"/>
        <w:spacing w:line="276" w:lineRule="auto"/>
        <w:rPr>
          <w:rFonts w:ascii="Arial" w:hAnsi="Arial" w:cs="Arial"/>
          <w:b/>
          <w:bCs/>
          <w:szCs w:val="22"/>
        </w:rPr>
      </w:pPr>
      <w:r w:rsidRPr="005A210F">
        <w:rPr>
          <w:rFonts w:ascii="Arial" w:hAnsi="Arial" w:cs="Arial"/>
          <w:b/>
          <w:bCs/>
          <w:szCs w:val="22"/>
        </w:rPr>
        <w:t xml:space="preserve">Voditelj računovodstva:                                 </w:t>
      </w:r>
      <w:r w:rsidR="00DA1F7B">
        <w:rPr>
          <w:rFonts w:ascii="Arial" w:hAnsi="Arial" w:cs="Arial"/>
          <w:b/>
          <w:bCs/>
          <w:szCs w:val="22"/>
        </w:rPr>
        <w:t xml:space="preserve">                               Zakonski predstavnik</w:t>
      </w:r>
    </w:p>
    <w:p w:rsidR="00A52DDB" w:rsidRPr="005A210F" w:rsidRDefault="00DA1F7B" w:rsidP="00A52DDB">
      <w:pPr>
        <w:shd w:val="clear" w:color="auto" w:fill="FFFFFF"/>
        <w:spacing w:line="276" w:lineRule="auto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 </w:t>
      </w:r>
      <w:r w:rsidR="00A52DDB" w:rsidRPr="005A210F">
        <w:rPr>
          <w:rFonts w:ascii="Arial" w:hAnsi="Arial" w:cs="Arial"/>
          <w:b/>
          <w:bCs/>
          <w:szCs w:val="22"/>
        </w:rPr>
        <w:t xml:space="preserve">       </w:t>
      </w:r>
      <w:proofErr w:type="spellStart"/>
      <w:r>
        <w:rPr>
          <w:rFonts w:ascii="Arial" w:hAnsi="Arial" w:cs="Arial"/>
          <w:b/>
          <w:bCs/>
          <w:szCs w:val="22"/>
        </w:rPr>
        <w:t>Heba</w:t>
      </w:r>
      <w:proofErr w:type="spellEnd"/>
      <w:r>
        <w:rPr>
          <w:rFonts w:ascii="Arial" w:hAnsi="Arial" w:cs="Arial"/>
          <w:b/>
          <w:bCs/>
          <w:szCs w:val="22"/>
        </w:rPr>
        <w:t xml:space="preserve"> Horvat</w:t>
      </w:r>
      <w:r w:rsidR="00A52DDB" w:rsidRPr="005A210F">
        <w:rPr>
          <w:rFonts w:ascii="Arial" w:hAnsi="Arial" w:cs="Arial"/>
          <w:b/>
          <w:bCs/>
          <w:szCs w:val="22"/>
        </w:rPr>
        <w:t xml:space="preserve">                                              </w:t>
      </w:r>
      <w:r>
        <w:rPr>
          <w:rFonts w:ascii="Arial" w:hAnsi="Arial" w:cs="Arial"/>
          <w:b/>
          <w:bCs/>
          <w:szCs w:val="22"/>
        </w:rPr>
        <w:t xml:space="preserve">                                 Tihomir </w:t>
      </w:r>
      <w:proofErr w:type="spellStart"/>
      <w:r>
        <w:rPr>
          <w:rFonts w:ascii="Arial" w:hAnsi="Arial" w:cs="Arial"/>
          <w:b/>
          <w:bCs/>
          <w:szCs w:val="22"/>
        </w:rPr>
        <w:t>Hideg,prof</w:t>
      </w:r>
      <w:proofErr w:type="spellEnd"/>
      <w:r>
        <w:rPr>
          <w:rFonts w:ascii="Arial" w:hAnsi="Arial" w:cs="Arial"/>
          <w:b/>
          <w:bCs/>
          <w:szCs w:val="22"/>
        </w:rPr>
        <w:t>.</w:t>
      </w:r>
    </w:p>
    <w:p w:rsidR="00A52DDB" w:rsidRDefault="00A52DDB" w:rsidP="00A52DDB"/>
    <w:p w:rsidR="00A52DDB" w:rsidRDefault="00A52DDB" w:rsidP="00A52DDB">
      <w:pPr>
        <w:rPr>
          <w:rFonts w:ascii="Arial" w:hAnsi="Arial" w:cs="Arial"/>
          <w:szCs w:val="22"/>
        </w:rPr>
      </w:pPr>
    </w:p>
    <w:p w:rsidR="003E577A" w:rsidRPr="00A52DDB" w:rsidRDefault="003E577A" w:rsidP="00A52DDB">
      <w:pPr>
        <w:rPr>
          <w:rFonts w:ascii="Arial" w:hAnsi="Arial" w:cs="Arial"/>
          <w:szCs w:val="22"/>
        </w:rPr>
      </w:pPr>
    </w:p>
    <w:sectPr w:rsidR="003E577A" w:rsidRPr="00A52DDB" w:rsidSect="00014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700FB"/>
    <w:multiLevelType w:val="hybridMultilevel"/>
    <w:tmpl w:val="7256B6C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47AC2"/>
    <w:multiLevelType w:val="hybridMultilevel"/>
    <w:tmpl w:val="FC9E0608"/>
    <w:lvl w:ilvl="0" w:tplc="8ECE1A0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4CE947AD"/>
    <w:multiLevelType w:val="hybridMultilevel"/>
    <w:tmpl w:val="511626A6"/>
    <w:lvl w:ilvl="0" w:tplc="D7BAB9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C73DE2"/>
    <w:multiLevelType w:val="hybridMultilevel"/>
    <w:tmpl w:val="F70E81D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C3"/>
    <w:rsid w:val="00000097"/>
    <w:rsid w:val="00006B99"/>
    <w:rsid w:val="00007082"/>
    <w:rsid w:val="00014759"/>
    <w:rsid w:val="000148B3"/>
    <w:rsid w:val="00036CB3"/>
    <w:rsid w:val="000457FB"/>
    <w:rsid w:val="00046443"/>
    <w:rsid w:val="0005012C"/>
    <w:rsid w:val="00050C1D"/>
    <w:rsid w:val="00061D96"/>
    <w:rsid w:val="00087ADA"/>
    <w:rsid w:val="000970F8"/>
    <w:rsid w:val="000A420C"/>
    <w:rsid w:val="000B2D46"/>
    <w:rsid w:val="00103D23"/>
    <w:rsid w:val="001134A8"/>
    <w:rsid w:val="00116EF5"/>
    <w:rsid w:val="00122383"/>
    <w:rsid w:val="00145CF6"/>
    <w:rsid w:val="001623BF"/>
    <w:rsid w:val="00164A35"/>
    <w:rsid w:val="00196CA6"/>
    <w:rsid w:val="001D01A2"/>
    <w:rsid w:val="001D569C"/>
    <w:rsid w:val="001E2A61"/>
    <w:rsid w:val="001E65B7"/>
    <w:rsid w:val="00221729"/>
    <w:rsid w:val="00247FAB"/>
    <w:rsid w:val="00250B82"/>
    <w:rsid w:val="00257718"/>
    <w:rsid w:val="002613CF"/>
    <w:rsid w:val="002649AE"/>
    <w:rsid w:val="0027191F"/>
    <w:rsid w:val="00292B2D"/>
    <w:rsid w:val="002A18B5"/>
    <w:rsid w:val="002A1C4A"/>
    <w:rsid w:val="002B0DFC"/>
    <w:rsid w:val="002B6FA1"/>
    <w:rsid w:val="002C27CE"/>
    <w:rsid w:val="002D4198"/>
    <w:rsid w:val="002D7D70"/>
    <w:rsid w:val="002F45EC"/>
    <w:rsid w:val="002F46AB"/>
    <w:rsid w:val="0030096D"/>
    <w:rsid w:val="00301855"/>
    <w:rsid w:val="003038BE"/>
    <w:rsid w:val="00317FE5"/>
    <w:rsid w:val="00353449"/>
    <w:rsid w:val="0035491B"/>
    <w:rsid w:val="00355519"/>
    <w:rsid w:val="00375EEB"/>
    <w:rsid w:val="003928EA"/>
    <w:rsid w:val="003A6E71"/>
    <w:rsid w:val="003B542E"/>
    <w:rsid w:val="003C30CD"/>
    <w:rsid w:val="003D5B68"/>
    <w:rsid w:val="003D6A11"/>
    <w:rsid w:val="003E448E"/>
    <w:rsid w:val="003E577A"/>
    <w:rsid w:val="003F6530"/>
    <w:rsid w:val="0040203C"/>
    <w:rsid w:val="00415425"/>
    <w:rsid w:val="00444CFB"/>
    <w:rsid w:val="00466DDD"/>
    <w:rsid w:val="004758ED"/>
    <w:rsid w:val="00475DF3"/>
    <w:rsid w:val="00480BC2"/>
    <w:rsid w:val="004850EC"/>
    <w:rsid w:val="00497B13"/>
    <w:rsid w:val="004A49B6"/>
    <w:rsid w:val="004B3B13"/>
    <w:rsid w:val="004C788F"/>
    <w:rsid w:val="005207F8"/>
    <w:rsid w:val="00523625"/>
    <w:rsid w:val="0052615F"/>
    <w:rsid w:val="00554F7D"/>
    <w:rsid w:val="005575A9"/>
    <w:rsid w:val="005A210F"/>
    <w:rsid w:val="005B65B9"/>
    <w:rsid w:val="005D641F"/>
    <w:rsid w:val="005E51ED"/>
    <w:rsid w:val="00613678"/>
    <w:rsid w:val="00614206"/>
    <w:rsid w:val="00614AE1"/>
    <w:rsid w:val="0063045E"/>
    <w:rsid w:val="00631459"/>
    <w:rsid w:val="00631F3F"/>
    <w:rsid w:val="0063360B"/>
    <w:rsid w:val="00641535"/>
    <w:rsid w:val="00651E54"/>
    <w:rsid w:val="006673ED"/>
    <w:rsid w:val="0066791A"/>
    <w:rsid w:val="00667DD2"/>
    <w:rsid w:val="0069391F"/>
    <w:rsid w:val="006B1965"/>
    <w:rsid w:val="006C361B"/>
    <w:rsid w:val="006C51A0"/>
    <w:rsid w:val="00704A6A"/>
    <w:rsid w:val="007066ED"/>
    <w:rsid w:val="00732367"/>
    <w:rsid w:val="00732C2B"/>
    <w:rsid w:val="00734ABB"/>
    <w:rsid w:val="00742380"/>
    <w:rsid w:val="007452D6"/>
    <w:rsid w:val="00753518"/>
    <w:rsid w:val="00754879"/>
    <w:rsid w:val="007861EA"/>
    <w:rsid w:val="007A4871"/>
    <w:rsid w:val="00810A7C"/>
    <w:rsid w:val="00813007"/>
    <w:rsid w:val="0081617C"/>
    <w:rsid w:val="00820588"/>
    <w:rsid w:val="00820828"/>
    <w:rsid w:val="00821BF3"/>
    <w:rsid w:val="00836159"/>
    <w:rsid w:val="00845C0C"/>
    <w:rsid w:val="008550B5"/>
    <w:rsid w:val="00893EBA"/>
    <w:rsid w:val="00895F79"/>
    <w:rsid w:val="008E241B"/>
    <w:rsid w:val="008E4B5A"/>
    <w:rsid w:val="00902047"/>
    <w:rsid w:val="009141BF"/>
    <w:rsid w:val="00946749"/>
    <w:rsid w:val="009533FF"/>
    <w:rsid w:val="00976336"/>
    <w:rsid w:val="0098660E"/>
    <w:rsid w:val="009870C3"/>
    <w:rsid w:val="00990050"/>
    <w:rsid w:val="009926E8"/>
    <w:rsid w:val="00994D74"/>
    <w:rsid w:val="009B1150"/>
    <w:rsid w:val="009B5588"/>
    <w:rsid w:val="00A15BB7"/>
    <w:rsid w:val="00A404E2"/>
    <w:rsid w:val="00A44C77"/>
    <w:rsid w:val="00A47EE5"/>
    <w:rsid w:val="00A511A5"/>
    <w:rsid w:val="00A52DDB"/>
    <w:rsid w:val="00A63C92"/>
    <w:rsid w:val="00A73EC2"/>
    <w:rsid w:val="00A84E96"/>
    <w:rsid w:val="00A90D6A"/>
    <w:rsid w:val="00AC59F9"/>
    <w:rsid w:val="00AF2D3F"/>
    <w:rsid w:val="00B05D5B"/>
    <w:rsid w:val="00B06ECB"/>
    <w:rsid w:val="00B07093"/>
    <w:rsid w:val="00B111A5"/>
    <w:rsid w:val="00B36B00"/>
    <w:rsid w:val="00B4408D"/>
    <w:rsid w:val="00B662CF"/>
    <w:rsid w:val="00B77CB6"/>
    <w:rsid w:val="00BA5F3C"/>
    <w:rsid w:val="00BD0A11"/>
    <w:rsid w:val="00BD515F"/>
    <w:rsid w:val="00BD713F"/>
    <w:rsid w:val="00BF0114"/>
    <w:rsid w:val="00BF232C"/>
    <w:rsid w:val="00C17DB3"/>
    <w:rsid w:val="00C537C1"/>
    <w:rsid w:val="00C74018"/>
    <w:rsid w:val="00C84762"/>
    <w:rsid w:val="00CA2226"/>
    <w:rsid w:val="00CA3A9D"/>
    <w:rsid w:val="00CB023D"/>
    <w:rsid w:val="00CE05C9"/>
    <w:rsid w:val="00CE3BF2"/>
    <w:rsid w:val="00CF53A2"/>
    <w:rsid w:val="00CF6F35"/>
    <w:rsid w:val="00CF7C84"/>
    <w:rsid w:val="00D006FA"/>
    <w:rsid w:val="00D0114E"/>
    <w:rsid w:val="00D01BA8"/>
    <w:rsid w:val="00D11973"/>
    <w:rsid w:val="00D21E0B"/>
    <w:rsid w:val="00D30483"/>
    <w:rsid w:val="00D342C8"/>
    <w:rsid w:val="00D52F1F"/>
    <w:rsid w:val="00D60AAE"/>
    <w:rsid w:val="00D75C25"/>
    <w:rsid w:val="00D97678"/>
    <w:rsid w:val="00DA126A"/>
    <w:rsid w:val="00DA1838"/>
    <w:rsid w:val="00DA1F7B"/>
    <w:rsid w:val="00DB2133"/>
    <w:rsid w:val="00DB6D36"/>
    <w:rsid w:val="00DD30CC"/>
    <w:rsid w:val="00E06FA0"/>
    <w:rsid w:val="00E10E0A"/>
    <w:rsid w:val="00E24746"/>
    <w:rsid w:val="00E25D92"/>
    <w:rsid w:val="00E375B3"/>
    <w:rsid w:val="00E546BF"/>
    <w:rsid w:val="00E5483C"/>
    <w:rsid w:val="00E60DE5"/>
    <w:rsid w:val="00E72B23"/>
    <w:rsid w:val="00E74190"/>
    <w:rsid w:val="00E809FB"/>
    <w:rsid w:val="00E92678"/>
    <w:rsid w:val="00EB738F"/>
    <w:rsid w:val="00EB74A0"/>
    <w:rsid w:val="00EE249D"/>
    <w:rsid w:val="00EE37BD"/>
    <w:rsid w:val="00EF1E04"/>
    <w:rsid w:val="00EF5AD8"/>
    <w:rsid w:val="00F073C6"/>
    <w:rsid w:val="00F22A02"/>
    <w:rsid w:val="00F22DF1"/>
    <w:rsid w:val="00F358F2"/>
    <w:rsid w:val="00F6262B"/>
    <w:rsid w:val="00F738FB"/>
    <w:rsid w:val="00F92BFC"/>
    <w:rsid w:val="00F95F76"/>
    <w:rsid w:val="00F96D35"/>
    <w:rsid w:val="00FA4998"/>
    <w:rsid w:val="00FB2459"/>
    <w:rsid w:val="00FB2B8A"/>
    <w:rsid w:val="00FE4A77"/>
    <w:rsid w:val="00FE6E9D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F2902-AC1A-49E2-92C8-D62125ED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0C3"/>
    <w:pPr>
      <w:spacing w:before="0" w:after="0" w:line="240" w:lineRule="auto"/>
      <w:jc w:val="both"/>
    </w:pPr>
    <w:rPr>
      <w:rFonts w:cs="Times New Roman"/>
      <w:color w:val="000000" w:themeColor="text1"/>
      <w:sz w:val="22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83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83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838"/>
    <w:pPr>
      <w:pBdr>
        <w:top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838"/>
    <w:pPr>
      <w:pBdr>
        <w:top w:val="dotted" w:sz="6" w:space="2" w:color="4472C4" w:themeColor="accent1"/>
      </w:pBdr>
      <w:spacing w:before="20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838"/>
    <w:pPr>
      <w:pBdr>
        <w:bottom w:val="single" w:sz="6" w:space="1" w:color="4472C4" w:themeColor="accent1"/>
      </w:pBdr>
      <w:spacing w:before="20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838"/>
    <w:pPr>
      <w:pBdr>
        <w:bottom w:val="dotted" w:sz="6" w:space="1" w:color="4472C4" w:themeColor="accent1"/>
      </w:pBdr>
      <w:spacing w:before="20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838"/>
    <w:pPr>
      <w:spacing w:before="20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838"/>
    <w:pPr>
      <w:spacing w:before="2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838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838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838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838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838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838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838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838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83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83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1838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A183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183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838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A1838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A1838"/>
    <w:rPr>
      <w:b/>
      <w:bCs/>
    </w:rPr>
  </w:style>
  <w:style w:type="character" w:styleId="Emphasis">
    <w:name w:val="Emphasis"/>
    <w:uiPriority w:val="20"/>
    <w:qFormat/>
    <w:rsid w:val="00DA1838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DA183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A183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A183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838"/>
    <w:pPr>
      <w:spacing w:before="240" w:after="240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838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DA1838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DA1838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DA1838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DA1838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DA183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1838"/>
    <w:pPr>
      <w:outlineLvl w:val="9"/>
    </w:pPr>
  </w:style>
  <w:style w:type="paragraph" w:styleId="ListParagraph">
    <w:name w:val="List Paragraph"/>
    <w:basedOn w:val="Normal"/>
    <w:uiPriority w:val="34"/>
    <w:qFormat/>
    <w:rsid w:val="009870C3"/>
    <w:pPr>
      <w:ind w:left="720"/>
      <w:contextualSpacing/>
    </w:pPr>
  </w:style>
  <w:style w:type="table" w:styleId="TableGrid">
    <w:name w:val="Table Grid"/>
    <w:basedOn w:val="TableNormal"/>
    <w:uiPriority w:val="59"/>
    <w:rsid w:val="00A47EE5"/>
    <w:pPr>
      <w:spacing w:before="0"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6749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4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483"/>
    <w:rPr>
      <w:rFonts w:ascii="Segoe UI" w:hAnsi="Segoe UI" w:cs="Segoe UI"/>
      <w:color w:val="000000" w:themeColor="text1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1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Salai</dc:creator>
  <cp:keywords/>
  <dc:description/>
  <cp:lastModifiedBy>Srculence</cp:lastModifiedBy>
  <cp:revision>2</cp:revision>
  <cp:lastPrinted>2019-01-31T07:26:00Z</cp:lastPrinted>
  <dcterms:created xsi:type="dcterms:W3CDTF">2021-02-01T09:22:00Z</dcterms:created>
  <dcterms:modified xsi:type="dcterms:W3CDTF">2021-02-01T09:22:00Z</dcterms:modified>
</cp:coreProperties>
</file>